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E6C1" w14:textId="77777777" w:rsidR="00794370" w:rsidRPr="00E03396" w:rsidRDefault="00794370" w:rsidP="00794370">
      <w:pPr>
        <w:jc w:val="center"/>
        <w:rPr>
          <w:b/>
          <w:bCs/>
          <w:color w:val="003366" w:themeColor="accent1"/>
          <w:sz w:val="36"/>
          <w:szCs w:val="36"/>
        </w:rPr>
      </w:pPr>
      <w:r w:rsidRPr="00E03396">
        <w:rPr>
          <w:b/>
          <w:bCs/>
          <w:color w:val="003366" w:themeColor="accent1"/>
          <w:sz w:val="36"/>
          <w:szCs w:val="36"/>
        </w:rPr>
        <w:t>Index bezpečí 2025:</w:t>
      </w:r>
    </w:p>
    <w:p w14:paraId="3C6A59DF" w14:textId="77777777" w:rsidR="00794370" w:rsidRPr="00E03396" w:rsidRDefault="00794370" w:rsidP="00794370">
      <w:pPr>
        <w:jc w:val="center"/>
        <w:rPr>
          <w:b/>
          <w:bCs/>
          <w:color w:val="003366" w:themeColor="accent1"/>
          <w:sz w:val="36"/>
          <w:szCs w:val="36"/>
        </w:rPr>
      </w:pPr>
      <w:r w:rsidRPr="00E03396">
        <w:rPr>
          <w:b/>
          <w:bCs/>
          <w:color w:val="003366" w:themeColor="accent1"/>
          <w:sz w:val="36"/>
          <w:szCs w:val="36"/>
        </w:rPr>
        <w:t>Češi jsou na hodnotě 53,7 ze 100</w:t>
      </w:r>
    </w:p>
    <w:p w14:paraId="57069F18" w14:textId="7DE1060E" w:rsidR="00794370" w:rsidRPr="00E03396" w:rsidRDefault="00794370" w:rsidP="00794370">
      <w:pPr>
        <w:jc w:val="center"/>
        <w:rPr>
          <w:rFonts w:eastAsia="Times New Roman" w:cs="Times New Roman"/>
          <w:b/>
          <w:bCs/>
          <w:color w:val="003366" w:themeColor="accent1"/>
          <w:sz w:val="28"/>
          <w:szCs w:val="28"/>
          <w:lang w:eastAsia="en-GB"/>
        </w:rPr>
      </w:pPr>
      <w:r w:rsidRPr="00E03396">
        <w:rPr>
          <w:rFonts w:eastAsia="Times New Roman" w:cs="Times New Roman"/>
          <w:b/>
          <w:bCs/>
          <w:color w:val="003366" w:themeColor="accent1"/>
          <w:sz w:val="28"/>
          <w:szCs w:val="28"/>
          <w:lang w:eastAsia="en-GB"/>
        </w:rPr>
        <w:t>Češi zůstávají opatrní</w:t>
      </w:r>
      <w:r w:rsidR="002B3EC9">
        <w:rPr>
          <w:rFonts w:eastAsia="Times New Roman" w:cs="Times New Roman"/>
          <w:b/>
          <w:bCs/>
          <w:color w:val="003366" w:themeColor="accent1"/>
          <w:sz w:val="28"/>
          <w:szCs w:val="28"/>
          <w:lang w:eastAsia="en-GB"/>
        </w:rPr>
        <w:t>,</w:t>
      </w:r>
      <w:r w:rsidRPr="00E03396">
        <w:rPr>
          <w:rFonts w:eastAsia="Times New Roman" w:cs="Times New Roman"/>
          <w:b/>
          <w:bCs/>
          <w:color w:val="003366" w:themeColor="accent1"/>
          <w:sz w:val="28"/>
          <w:szCs w:val="28"/>
          <w:lang w:eastAsia="en-GB"/>
        </w:rPr>
        <w:t xml:space="preserve"> třetí ročník odhaluje, že největší obavy máme o zdraví</w:t>
      </w:r>
    </w:p>
    <w:p w14:paraId="0931E670" w14:textId="77777777" w:rsidR="00091DD1" w:rsidRDefault="00091DD1" w:rsidP="00091DD1">
      <w:pPr>
        <w:rPr>
          <w:rFonts w:asciiTheme="minorHAnsi" w:hAnsiTheme="minorHAnsi"/>
          <w:b/>
          <w:bCs/>
          <w:color w:val="003366" w:themeColor="accent1"/>
          <w:sz w:val="24"/>
          <w:szCs w:val="24"/>
        </w:rPr>
      </w:pPr>
    </w:p>
    <w:p w14:paraId="6FBD9EE6" w14:textId="59E7D078" w:rsidR="00794370" w:rsidRPr="00794370" w:rsidRDefault="00794370" w:rsidP="00E03396">
      <w:pPr>
        <w:rPr>
          <w:b/>
          <w:bCs/>
          <w:color w:val="003366" w:themeColor="accent1"/>
          <w:sz w:val="24"/>
          <w:szCs w:val="24"/>
        </w:rPr>
      </w:pPr>
      <w:r w:rsidRPr="00794370">
        <w:rPr>
          <w:b/>
          <w:bCs/>
          <w:color w:val="003366" w:themeColor="accent1"/>
          <w:sz w:val="24"/>
          <w:szCs w:val="24"/>
        </w:rPr>
        <w:t>Jak bezpečně se cítí Češi v každodenním životě? Na tuto otázku se ČSOB Pojišťovna podívala už potřetí prostřednictvím unikátního průzkumu realizovaného</w:t>
      </w:r>
      <w:r w:rsidR="002B3EC9">
        <w:rPr>
          <w:b/>
          <w:bCs/>
          <w:color w:val="003366" w:themeColor="accent1"/>
          <w:sz w:val="24"/>
          <w:szCs w:val="24"/>
        </w:rPr>
        <w:t xml:space="preserve"> s výzkumnou</w:t>
      </w:r>
      <w:r w:rsidRPr="00794370">
        <w:rPr>
          <w:b/>
          <w:bCs/>
          <w:color w:val="003366" w:themeColor="accent1"/>
          <w:sz w:val="24"/>
          <w:szCs w:val="24"/>
        </w:rPr>
        <w:t xml:space="preserve"> agenturou STEM/MARK. Ten ukázal, jaké mají lidé největší obavy – od ztráty bydlení a příjmu přes krádeže až po ohrožení zdraví či poškození majetku. Podle výsledků Indexu bezpečí se Češi drží mírně nad polovinou pomyslné stupnice. </w:t>
      </w:r>
    </w:p>
    <w:p w14:paraId="66AF5425" w14:textId="0EDDC234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ČSOB Pojišťovna i letos navázala na svůj unikátní průzkum Index bezpečí, který mapuje, jak se lidé v České republice cítí chráněni před nejčastějšími životními riziky. Výsledky ukazují, že v populaci převládá racionální až opatrný přístup. </w:t>
      </w:r>
    </w:p>
    <w:p w14:paraId="6D8A461D" w14:textId="3599B480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i/>
          <w:iCs/>
          <w:color w:val="003366" w:themeColor="accent1"/>
          <w:sz w:val="21"/>
          <w:szCs w:val="21"/>
        </w:rPr>
        <w:t>„Výsledky průzkumu ukazují, že Češi k rizikům přistupují stále racionálně a uvědomují si, že prevence je klíčem k větší jistotě v životě. Zároveň vidíme, že pojištění pro většinu lidí představuje důležitou oporu. Naší ambicí je proto nabízet produkty a služby, které pomáhají lidem cítit se skutečně chráněni v situacích, které jsou pro ně nejvíce ohrožující,“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říká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Jiří Střelický, generální ředitel ČSOB Pojišťovny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. </w:t>
      </w:r>
    </w:p>
    <w:p w14:paraId="6CB0A8C4" w14:textId="77777777" w:rsid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Rozsáhlého průzkumu, který proběhl v polovině letošního roku, se zúčastnilo více než dva tisíce respondentů z celé České republiky napříč věkovými skupinami, vzděláním i sociálním zázemím. </w:t>
      </w:r>
      <w:r w:rsidRPr="00794370">
        <w:rPr>
          <w:rFonts w:asciiTheme="minorHAnsi" w:hAnsiTheme="minorHAnsi" w:cstheme="minorHAnsi"/>
          <w:i/>
          <w:iCs/>
          <w:color w:val="003366" w:themeColor="accent1"/>
          <w:sz w:val="21"/>
          <w:szCs w:val="21"/>
        </w:rPr>
        <w:t>„Výsledky nám přinesly řadu zajímavých zjištění – například v jakých krajích se lidé cítí nejvíce v bezpečí, jak se jejich přístup k rizikům liší podle příjmů či vzdělání, nebo zda větší pocit jistoty prožívají spíše mladší, či naopak starší generace. Zkoumali jsme také, v jakých konkrétních oblastech se lidé cítí chráněni,“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uvádí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Petr Gajdušek, expert na finanční výzkum z agentury STEM/MARK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, která průzkum pro ČSOB Pojišťovnu realizovala.</w:t>
      </w:r>
    </w:p>
    <w:p w14:paraId="0E3228D0" w14:textId="77777777" w:rsid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02C253A5" w14:textId="77777777" w:rsidR="00794370" w:rsidRP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50474623" w14:textId="77777777" w:rsidR="00794370" w:rsidRPr="00794370" w:rsidRDefault="00794370" w:rsidP="007943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Style w:val="eop"/>
          <w:rFonts w:asciiTheme="minorHAnsi" w:eastAsiaTheme="majorEastAsia" w:hAnsiTheme="minorHAnsi" w:cstheme="minorHAnsi"/>
          <w:color w:val="003366" w:themeColor="accent1"/>
          <w:sz w:val="21"/>
          <w:szCs w:val="21"/>
        </w:rPr>
        <w:lastRenderedPageBreak/>
        <w:t> 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59"/>
      </w:tblGrid>
      <w:tr w:rsidR="00794370" w:rsidRPr="00794370" w14:paraId="1C04CB9B" w14:textId="77777777" w:rsidTr="007506E5">
        <w:tc>
          <w:tcPr>
            <w:tcW w:w="9016" w:type="dxa"/>
          </w:tcPr>
          <w:p w14:paraId="595A8BF3" w14:textId="77777777" w:rsidR="00794370" w:rsidRPr="00794370" w:rsidRDefault="00794370" w:rsidP="00794370">
            <w:pPr>
              <w:jc w:val="left"/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  <w:t>Co je Index bezpečí ČSOB Pojišťovny  </w:t>
            </w:r>
          </w:p>
          <w:p w14:paraId="00FED07F" w14:textId="138A0C63" w:rsidR="00794370" w:rsidRPr="00794370" w:rsidRDefault="00794370" w:rsidP="00E03396">
            <w:pPr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Index bezpečí měří rozsah zabezpečení populace proti vybraným negativním událostem, a to v souvislosti s pravděpodobností vzniku těchto událostí a s mírou jejich dopadu na osobní životní situaci. Kombinací těchto faktorů se Češi cítí být na škále od 0 do 100 v tomto roce na úrovni 53,7 bodů s tím, že 0 znamená, že se cítí být v absolutním nebezpečí a 100, že se cítím být v absolutním bezpečí. </w:t>
            </w:r>
          </w:p>
          <w:p w14:paraId="4A915AFA" w14:textId="77777777" w:rsidR="00794370" w:rsidRPr="00794370" w:rsidRDefault="00794370" w:rsidP="00794370">
            <w:pPr>
              <w:jc w:val="left"/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  <w:t>Které negativní události Index bezpečí mapoval </w:t>
            </w:r>
          </w:p>
          <w:p w14:paraId="455BF431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ztráta bydlení </w:t>
            </w:r>
          </w:p>
          <w:p w14:paraId="73B3DE8E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ztráta pravidelného přijmu  </w:t>
            </w:r>
          </w:p>
          <w:p w14:paraId="566DD6DC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vážné ohrožení nebo poškození fyzického zdraví  </w:t>
            </w:r>
          </w:p>
          <w:p w14:paraId="4ED897B4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vážné ohrožení či poškození duševního zdraví  </w:t>
            </w:r>
          </w:p>
          <w:p w14:paraId="6640AFCD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značná finanční újma </w:t>
            </w:r>
          </w:p>
          <w:p w14:paraId="5AA53C63" w14:textId="77777777" w:rsidR="00794370" w:rsidRP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zničení či poškození majetku </w:t>
            </w:r>
          </w:p>
          <w:p w14:paraId="01724F04" w14:textId="0067865A" w:rsidR="00794370" w:rsidRDefault="00794370" w:rsidP="007943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odcizení majetku </w:t>
            </w:r>
          </w:p>
          <w:p w14:paraId="11460024" w14:textId="77777777" w:rsidR="00794370" w:rsidRPr="00794370" w:rsidRDefault="00794370" w:rsidP="00794370">
            <w:pPr>
              <w:pStyle w:val="Odstavecseseznamem"/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</w:p>
          <w:p w14:paraId="194DF49E" w14:textId="77777777" w:rsidR="00794370" w:rsidRPr="00794370" w:rsidRDefault="00794370" w:rsidP="00794370">
            <w:pPr>
              <w:jc w:val="left"/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b/>
                <w:bCs/>
                <w:color w:val="003366" w:themeColor="accent1"/>
                <w:sz w:val="21"/>
                <w:szCs w:val="21"/>
              </w:rPr>
              <w:t>Která rizika Index bezpečí mapoval </w:t>
            </w:r>
          </w:p>
          <w:p w14:paraId="5EAE12A9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úraz </w:t>
            </w:r>
          </w:p>
          <w:p w14:paraId="570ECAC0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vážná nemoc s</w:t>
            </w:r>
            <w:r w:rsidRPr="00794370">
              <w:rPr>
                <w:rFonts w:cs="Arial"/>
                <w:color w:val="003366" w:themeColor="accent1"/>
                <w:sz w:val="21"/>
                <w:szCs w:val="21"/>
              </w:rPr>
              <w:t> </w:t>
            </w: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následky </w:t>
            </w:r>
          </w:p>
          <w:p w14:paraId="6D8518D0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dopravní nehoda </w:t>
            </w:r>
          </w:p>
          <w:p w14:paraId="2615E770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proofErr w:type="gramStart"/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živelná</w:t>
            </w:r>
            <w:proofErr w:type="gramEnd"/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 xml:space="preserve"> katastrofa (oheň, vítr, voda…) </w:t>
            </w:r>
          </w:p>
          <w:p w14:paraId="315C818A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vykradení bytu/domu </w:t>
            </w:r>
          </w:p>
          <w:p w14:paraId="44E25A68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napadení soukromí prostřednictvím internetu </w:t>
            </w:r>
          </w:p>
          <w:p w14:paraId="3AB3285D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zničení/poškození majetku </w:t>
            </w:r>
          </w:p>
          <w:p w14:paraId="062056CC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škoda, kterou já či někdo jiný z</w:t>
            </w:r>
            <w:r w:rsidRPr="00794370">
              <w:rPr>
                <w:rFonts w:cs="Arial"/>
                <w:color w:val="003366" w:themeColor="accent1"/>
                <w:sz w:val="21"/>
                <w:szCs w:val="21"/>
              </w:rPr>
              <w:t> </w:t>
            </w: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rodiny způsobí druhým </w:t>
            </w:r>
          </w:p>
          <w:p w14:paraId="21AE8FE0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zcizení peněz přes internet </w:t>
            </w:r>
          </w:p>
          <w:p w14:paraId="40D24DF4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vykradení auta </w:t>
            </w:r>
          </w:p>
          <w:p w14:paraId="5F0571B7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krádež auta </w:t>
            </w:r>
          </w:p>
          <w:p w14:paraId="6EE85EC8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škody a úrazy vzniklé při cestách do zahraničí </w:t>
            </w:r>
          </w:p>
          <w:p w14:paraId="63890EAC" w14:textId="77777777" w:rsidR="00794370" w:rsidRPr="00794370" w:rsidRDefault="00794370" w:rsidP="00794370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Style w:val="eop"/>
                <w:rFonts w:asciiTheme="minorHAnsi" w:hAnsiTheme="minorHAnsi" w:cstheme="minorHAnsi"/>
                <w:color w:val="003366" w:themeColor="accent1"/>
                <w:sz w:val="21"/>
                <w:szCs w:val="21"/>
              </w:rPr>
            </w:pPr>
            <w:r w:rsidRPr="00794370">
              <w:rPr>
                <w:rFonts w:asciiTheme="minorHAnsi" w:hAnsiTheme="minorHAnsi" w:cstheme="minorHAnsi"/>
                <w:color w:val="003366" w:themeColor="accent1"/>
                <w:sz w:val="21"/>
                <w:szCs w:val="21"/>
              </w:rPr>
              <w:t>ztráta zaměstnaní </w:t>
            </w:r>
          </w:p>
        </w:tc>
      </w:tr>
    </w:tbl>
    <w:p w14:paraId="7F03BB18" w14:textId="77777777" w:rsidR="00794370" w:rsidRPr="00794370" w:rsidRDefault="00794370" w:rsidP="007943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Style w:val="eop"/>
          <w:rFonts w:asciiTheme="minorHAnsi" w:eastAsiaTheme="majorEastAsia" w:hAnsiTheme="minorHAnsi" w:cstheme="minorHAnsi"/>
          <w:color w:val="003366" w:themeColor="accent1"/>
          <w:sz w:val="21"/>
          <w:szCs w:val="21"/>
        </w:rPr>
        <w:t> </w:t>
      </w:r>
    </w:p>
    <w:p w14:paraId="4D2D73FD" w14:textId="77777777" w:rsidR="00794370" w:rsidRPr="00794370" w:rsidRDefault="00794370" w:rsidP="00794370">
      <w:pPr>
        <w:jc w:val="left"/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Hlavní zjištění letošního ročníku Indexu bezpečí</w:t>
      </w:r>
    </w:p>
    <w:p w14:paraId="63C79CE1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Letošní výsledky potvrzují, že Češi k rizikům přistupují převážně s rozvahou. </w:t>
      </w:r>
    </w:p>
    <w:p w14:paraId="7BDA5A1F" w14:textId="77777777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Celková hodnota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indexu dosáhla v roce 2025 úrovně 53,7 bodu ze 100, což značí, že lidé v České republice mají k pocitu absolutního bezpečí ještě daleko.</w:t>
      </w:r>
    </w:p>
    <w:p w14:paraId="02C0572B" w14:textId="77777777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Nejméně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Čechy trápí ztráta bydlení, která dosáhla hodnoty 59,9 bodu, a patří tak k nejmenším obavám napříč regiony. </w:t>
      </w:r>
    </w:p>
    <w:p w14:paraId="27DCC27F" w14:textId="77777777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Naopak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nejmenší pocit ochrany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vnímají lidé v případě vážného ohrožení nebo poškození zdraví, kde index činí 50,2 bodu.</w:t>
      </w:r>
    </w:p>
    <w:p w14:paraId="5B1E4C9E" w14:textId="77777777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Rozdíly se projevují i mezi jednotlivými regiony – zatímco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nejvyšší hodnotu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bezpečí zaznamenal Královehradecký kraj (58,0),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nejnižší pocit ochrany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hlásí Plzeňský kraj s hodnotou 50,1. </w:t>
      </w:r>
    </w:p>
    <w:p w14:paraId="346E2902" w14:textId="77777777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lastRenderedPageBreak/>
        <w:t>Nejvyšší míru bezpečí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pociťují lidé s příjmem nad 50 tisíc korun, vysokoškolsky vzdělaní a senioři nad 71 let.</w:t>
      </w:r>
    </w:p>
    <w:p w14:paraId="012802E1" w14:textId="67865E29" w:rsidR="00794370" w:rsidRPr="00794370" w:rsidRDefault="00794370" w:rsidP="00E03396">
      <w:pPr>
        <w:pStyle w:val="Odstavecseseznamem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Nejohroženější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skupinou </w:t>
      </w:r>
      <w:r w:rsidR="00C75462">
        <w:rPr>
          <w:rFonts w:asciiTheme="minorHAnsi" w:hAnsiTheme="minorHAnsi" w:cstheme="minorHAnsi"/>
          <w:color w:val="003366" w:themeColor="accent1"/>
          <w:sz w:val="21"/>
          <w:szCs w:val="21"/>
        </w:rPr>
        <w:t>se pak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naopak</w:t>
      </w:r>
      <w:r w:rsidR="00C75462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cítí být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lidé s příjmem pod 20 tisíc korun, nezaměstnaní a lidé ve věku 26 až 40 let.</w:t>
      </w:r>
    </w:p>
    <w:p w14:paraId="77031A59" w14:textId="77777777" w:rsidR="00794370" w:rsidRPr="00794370" w:rsidRDefault="00794370" w:rsidP="00E03396">
      <w:pPr>
        <w:pStyle w:val="Odstavecseseznamem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Více než polovina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populace volí racionální přístup a míru prevence přizpůsobuje skutečné hrozbě,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čtvrtina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je dokonce ještě opatrnější a připravuje se raději na nejhorší scénáře.</w:t>
      </w:r>
    </w:p>
    <w:p w14:paraId="4D16B368" w14:textId="77777777" w:rsidR="00794370" w:rsidRPr="00794370" w:rsidRDefault="00794370" w:rsidP="00E03396">
      <w:pPr>
        <w:pStyle w:val="Odstavecseseznamem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Silnou roli hraje i pojištění – téměř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sedm z deseti lidí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spoléhá, že jim v alespoň v některých obtížných situacích poskytne potřebnou oporu, a ukazuje se také, že s rostoucím vzděláním roste i důvěra v pojišťovací produkty.</w:t>
      </w:r>
    </w:p>
    <w:p w14:paraId="7AED715F" w14:textId="77777777" w:rsidR="00794370" w:rsidRPr="00794370" w:rsidRDefault="00794370" w:rsidP="00E03396">
      <w:pPr>
        <w:pStyle w:val="Odstavecseseznamem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Necelých 30 % dotázaných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nikdy neřešilo událost, kde by pojištění sehrálo zásadní roli.</w:t>
      </w:r>
    </w:p>
    <w:p w14:paraId="02234C7E" w14:textId="77777777" w:rsidR="00794370" w:rsidRPr="00794370" w:rsidRDefault="00794370" w:rsidP="00E03396">
      <w:pPr>
        <w:pStyle w:val="Odstavecseseznamem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Za největší hrozbu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považují Češi zdravotní rizika. Vážné onemocnění či úraz označují za nejnebezpečnější a zároveň poměrně reálné riziko. Většina se mu tak snaží předcházet,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56 %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je nějak chráněno pro případ, že by nastalo, a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polovina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má sjednáno i pojištění vážných nemocí. </w:t>
      </w:r>
    </w:p>
    <w:p w14:paraId="1F3A1E5F" w14:textId="32BD7AC4" w:rsidR="00794370" w:rsidRPr="00794370" w:rsidRDefault="00794370" w:rsidP="00E03396">
      <w:pPr>
        <w:pStyle w:val="Odstavecseseznamem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 xml:space="preserve">Nejčastěji </w:t>
      </w:r>
      <w:r w:rsidR="0058531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mají lidé 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pojištěn</w:t>
      </w:r>
      <w:r w:rsidR="00585310">
        <w:rPr>
          <w:rFonts w:asciiTheme="minorHAnsi" w:hAnsiTheme="minorHAnsi" w:cstheme="minorHAnsi"/>
          <w:color w:val="003366" w:themeColor="accent1"/>
          <w:sz w:val="21"/>
          <w:szCs w:val="21"/>
        </w:rPr>
        <w:t>í domácnosti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proti </w:t>
      </w:r>
      <w:proofErr w:type="gramStart"/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živelným</w:t>
      </w:r>
      <w:proofErr w:type="gramEnd"/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katastrofám (65 %), vloupání do domu či bytu (62 %) a dopravním nehodám (60 %). Naopak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nejnižší míru pojištění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mají Češi v oblasti kybernetických rizik (33 %) a ztráty zaměstnání (21 %).</w:t>
      </w:r>
    </w:p>
    <w:p w14:paraId="13ABD684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425152AE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Výsledky potvrzují, že pocit bezpečí je úzce spojen s ekonomickou stabilitou a mírou připravenosti na nečekané situace – tedy nejen s reálnou finanční rezervou, ale i s využíváním pojištění jako nástroje ochrany.</w:t>
      </w:r>
    </w:p>
    <w:p w14:paraId="44DDB70D" w14:textId="2124D8DF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i/>
          <w:iCs/>
          <w:color w:val="003366" w:themeColor="accent1"/>
          <w:sz w:val="21"/>
          <w:szCs w:val="21"/>
        </w:rPr>
        <w:t>„Průzkum nám opět ukazuje, že lidé vnímají pojištění jako důležitý nástroj, který jim pomáhá zvládat nejistoty. Zdraví je pro většinu z nás klíčovou hodnotou, ale roste i povědomí o potřebě chránit svůj majetek a finanční stabilitu. Naším cílem je být partnerem, který pomáhá tyto jistoty posilovat,“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  <w:r w:rsidRPr="0058531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do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plňuje Jiří Střelický</w:t>
      </w:r>
      <w:r w:rsidR="006429F4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  <w:r w:rsidR="006429F4" w:rsidRPr="006429F4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 xml:space="preserve">z </w:t>
      </w:r>
      <w:r w:rsidRPr="006429F4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ČSOB Pojišťovny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.</w:t>
      </w:r>
    </w:p>
    <w:p w14:paraId="08C43F66" w14:textId="77777777" w:rsidR="00794370" w:rsidRPr="00794370" w:rsidRDefault="00794370" w:rsidP="00794370">
      <w:pPr>
        <w:jc w:val="left"/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</w:p>
    <w:p w14:paraId="6BC0DF14" w14:textId="77777777" w:rsidR="00794370" w:rsidRP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Majetek a příjem ovlivňují přístup k pojištění</w:t>
      </w:r>
    </w:p>
    <w:p w14:paraId="613AF6DA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Vlastnictví majetku je v české populaci do značné míry závislé na výši příjmu, ale svou roli hrají také věk, složení domácnosti či místo, kde lidé žijí. Zatímco mladší generace častěji bydlí v nájmu, starší lidé a rodiny s dětmi obvykle vlastní více druhů majetku.</w:t>
      </w:r>
    </w:p>
    <w:p w14:paraId="2E1CFB50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Průzkum ukázal, že osobní automobil vlastní 77 % respondentů, rodinný dům v osobním vlastnictví 46 %, byt 38 % a chatu či chalupu 16 %. Dopravní prostředky mají nejčastěji vícečlenné domácnosti a lidé žijící v menších obcích do pěti tisíc obyvatel, kde je vlastní automobil často nezbytností.</w:t>
      </w:r>
    </w:p>
    <w:p w14:paraId="28E1F80B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Ukazuje se také, že domácnosti s vyššími příjmy nejenže vlastní více majetku, ale také se častěji spoléhají na pojištění. Platí to zejména pro respondenty žijící v rodinných domech – ti se podle průzkumu výrazně více pojišťují nejen 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lastRenderedPageBreak/>
        <w:t>proti rizikům spojeným s majetkem, ale i obecně proti dalším životním událostem.</w:t>
      </w:r>
    </w:p>
    <w:p w14:paraId="7FF57883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i/>
          <w:iCs/>
          <w:color w:val="003366" w:themeColor="accent1"/>
          <w:sz w:val="21"/>
          <w:szCs w:val="21"/>
        </w:rPr>
        <w:t>„Lidé s vyšším příjmem mají obvykle širší spektrum majetku, a tím i vyšší potřebu ochrany. Pro ně je proto pojištění nástrojem, jak snížit riziko finančních ztrát. Naopak domácnosti s nižšími příjmy častěji uvádějí, že se na pojištění nespoléhají, což může být dáno i tím, že jsou pro ně náklady na pojištění příliš vysoké,“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vysvětluje </w:t>
      </w: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Petr Gajdušek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  <w:r w:rsidRPr="00865044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z agentury STEM/MARK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.</w:t>
      </w:r>
    </w:p>
    <w:p w14:paraId="071D347A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Respondentům s příjmy nad 50 tis. Kč pojištění alespoň někdy pomohlo (78 % z nich). Dotázaní s příjmy do 20 tis. Kč častěji neřešili žádnou událost, kde by ho potřebovali (38 % z nich oproti 28 % v celé populaci).</w:t>
      </w:r>
      <w:r w:rsidRPr="00794370" w:rsidDel="00EC1F31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</w:p>
    <w:p w14:paraId="0672DB9B" w14:textId="77777777" w:rsidR="00794370" w:rsidRPr="00794370" w:rsidRDefault="00794370" w:rsidP="00794370">
      <w:pPr>
        <w:jc w:val="left"/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</w:p>
    <w:p w14:paraId="60CE3392" w14:textId="77777777" w:rsidR="00E03396" w:rsidRDefault="00794370" w:rsidP="00E03396">
      <w:pPr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Přístup k riziku souvisí s životní zkušeností</w:t>
      </w:r>
    </w:p>
    <w:p w14:paraId="7F5F6E05" w14:textId="619D6445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V průzkumu se ukázalo, že lidé, kteří se považují za opatrné (28 %), častěji vnímají, že je negativní události potkávají opakovaně. Ti, kteří rizika spíše ignorují (5 %) nebo je podceňují, naopak mají pocit, že se jim podobné situace stávají jen výjimečně nebo vůbec. Lidé s racionálním přístupem (56 %) míru prevence přizpůsobují míře rizik. Bezstarostní respondenti (11 %) nebezpečí moc neřeší a spoléhají se na životní štěstí.</w:t>
      </w:r>
    </w:p>
    <w:p w14:paraId="0B0CB62C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Mladí lidé do 25 let se často s pojistnými událostmi ještě osobně nesetkali (50 % z nich). </w:t>
      </w:r>
    </w:p>
    <w:p w14:paraId="01B56F4F" w14:textId="77777777" w:rsidR="00794370" w:rsidRP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580F3F59" w14:textId="77777777" w:rsidR="00E03396" w:rsidRDefault="00794370" w:rsidP="00E03396">
      <w:pPr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Největší obavy vzbuzuje zdraví a ztráta bydlení</w:t>
      </w:r>
    </w:p>
    <w:p w14:paraId="287BDB74" w14:textId="5BFE1A10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Zdraví je pro Čechy dlouhodobě nejcennější hodnotou a jeho ohrožení vnímají jako vážné riziko, které by výrazně ovlivnilo jejich život (61</w:t>
      </w:r>
      <w:r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%). Nejvíce se obávají vážné nemoci s následky, následované úrazem. Ztrátu bydlení naopak nejvíce jako hrozbu vnímají lidé v domácnosti či na mateřské dovolené. </w:t>
      </w:r>
      <w:r w:rsidRPr="005151B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Téměř polovina (47 %) lidí uvádí, že jejich život by výrazně ovlivnilo ohrožení jejich duševního zdraví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. </w:t>
      </w:r>
    </w:p>
    <w:p w14:paraId="329EBBFF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Za nejméně nebezpečnou událost považují respondenti vykradení auta, v otázce napadení soukromí přes internet panuje také spíše nižší míra obav.</w:t>
      </w:r>
    </w:p>
    <w:p w14:paraId="0E9F01BA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Ženy hodnotí možné dopady událostí na svůj život výrazně citlivěji než muži. Zároveň se ukázalo, že mladí lidé se prevencí rizik zabývají více než starší generace.</w:t>
      </w:r>
    </w:p>
    <w:p w14:paraId="0511F91E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Úrazy, dopravní nehody, vykradení auta nebo vážná nemoc s následky se významně častěji stávají mužům.​</w:t>
      </w:r>
      <w:r w:rsidRPr="00E03396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Jsou události, kterých se obávají typicky starší lidé a důchodci (vážná nemoc) a naopak jsou události, kterých se obávají spíše lidé nižšího až středního věku (ztráta zaměstnání, škody a úrazy vzniklé při cestách do zahraničí).</w:t>
      </w:r>
    </w:p>
    <w:p w14:paraId="1D8E9E63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U položek týkajících se auta, majetku nebo cestování platí, že čím větší příjem dotázaní mají, tím častěji podnikají kroky, aby uvedeným rizikům předcházeli.</w:t>
      </w:r>
    </w:p>
    <w:p w14:paraId="035EEF12" w14:textId="77777777" w:rsid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480A7771" w14:textId="77777777" w:rsidR="00794370" w:rsidRP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6C06345E" w14:textId="77777777" w:rsidR="00794370" w:rsidRPr="00794370" w:rsidRDefault="00794370" w:rsidP="00794370">
      <w:pPr>
        <w:jc w:val="left"/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Pocit bezpečí se výrazně liší mezi regiony</w:t>
      </w:r>
    </w:p>
    <w:p w14:paraId="4513E825" w14:textId="0428A884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Index bezpečí ukázal, že vnímání ochrany před negativními životními událostmi se napříč Českou republikou značně liší. Nejvyšší pocit bezpečí mají obyvatelé Královehradeckého kraje, kde Index dosáhl hodnoty 58,0 bodu. </w:t>
      </w:r>
      <w:r w:rsidR="00FD16F4">
        <w:rPr>
          <w:rFonts w:asciiTheme="minorHAnsi" w:hAnsiTheme="minorHAnsi" w:cstheme="minorHAnsi"/>
          <w:color w:val="003366" w:themeColor="accent1"/>
          <w:sz w:val="21"/>
          <w:szCs w:val="21"/>
        </w:rPr>
        <w:t>Lépe se v tomto ohledu cítí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 také obyvatelé Prahy (56,1) a Pardubického kraje (55,1). Naopak nejnižší míru bezpečí vnímají lidé v Plzeňském kraji (50,1) a Středočeském kraji (51,3).</w:t>
      </w:r>
    </w:p>
    <w:p w14:paraId="27BD9FCC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Z hlediska obav se napříč regiony nejčastěji opakuje strach z vážného ohrožení či poškození zdraví, finanční újmy či ztráty příjmu.</w:t>
      </w:r>
    </w:p>
    <w:p w14:paraId="30A80C1C" w14:textId="77777777" w:rsidR="00794370" w:rsidRPr="00794370" w:rsidRDefault="00794370" w:rsidP="00794370">
      <w:pPr>
        <w:jc w:val="left"/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6F9B245C" w14:textId="77777777" w:rsidR="00E03396" w:rsidRDefault="00794370" w:rsidP="00E03396">
      <w:pPr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Kterému pojištění lidé nejvíce důvěřují?</w:t>
      </w:r>
    </w:p>
    <w:p w14:paraId="39E54E16" w14:textId="2DCECE1E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Češi nejčastěji důvěřují cestovnímu pojištění (39 %), pojištění odpovědnosti (37 %) a pojistným produktům spojeným s případnou dopravní nehodou (36 %). Naopak nejnižší míru důvěry mají v pojištění vážné nemoci s následky (27 %), ztráty zaměstnání (27 %) nebo zcizení peněz přes internet (28 %).</w:t>
      </w:r>
    </w:p>
    <w:p w14:paraId="2CF17983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Přestože obavy i pojištění samotné zůstávají meziročně podobné, průzkum ukazuje, že role pojištění v životech Čechů zůstává klíčová – a to zejména u majetku, zdraví a finanční stability.</w:t>
      </w:r>
    </w:p>
    <w:p w14:paraId="46CF500F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i/>
          <w:iCs/>
          <w:color w:val="003366" w:themeColor="accent1"/>
          <w:sz w:val="21"/>
          <w:szCs w:val="21"/>
        </w:rPr>
        <w:t>„Vidíme, že lidé vnímají pojištění jako oporu v nejistých časech, a to zejména v situacích, které mohou zásadně ovlivnit jejich život – ať už jde o zdraví, bydlení nebo finanční jistoty. Naším cílem je být spolehlivým partnerem, který jim pomůže připravit se na rizika a cítit se bezpečněji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 xml:space="preserve">,“ uvádí </w:t>
      </w:r>
      <w:r w:rsidRPr="00401943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Jiří Střelický</w:t>
      </w: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.</w:t>
      </w:r>
    </w:p>
    <w:p w14:paraId="1A3F3581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</w:p>
    <w:p w14:paraId="05F4587A" w14:textId="77777777" w:rsidR="00794370" w:rsidRPr="00794370" w:rsidRDefault="00794370" w:rsidP="00E03396">
      <w:pPr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b/>
          <w:bCs/>
          <w:color w:val="003366" w:themeColor="accent1"/>
          <w:sz w:val="21"/>
          <w:szCs w:val="21"/>
        </w:rPr>
        <w:t>Pojištění a prevence jsou klíčové</w:t>
      </w:r>
    </w:p>
    <w:p w14:paraId="09F30628" w14:textId="7777777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Výsledky třetího ročníku Indexu bezpečí ukazují, že Češi zůstávají obezřetní a k rizikům přistupují s rozvahou a pocit bezpečí silně ovlivňuje výše příjmu, vzdělání, region, ve kterém lidé žijí, a také vlastnictví majetku.</w:t>
      </w:r>
    </w:p>
    <w:p w14:paraId="0ED77A86" w14:textId="6DC353A7" w:rsidR="00794370" w:rsidRPr="00794370" w:rsidRDefault="00794370" w:rsidP="00E03396">
      <w:pPr>
        <w:rPr>
          <w:rFonts w:asciiTheme="minorHAnsi" w:hAnsiTheme="minorHAnsi" w:cstheme="minorHAnsi"/>
          <w:color w:val="003366" w:themeColor="accent1"/>
          <w:sz w:val="21"/>
          <w:szCs w:val="21"/>
        </w:rPr>
      </w:pPr>
      <w:r w:rsidRPr="00794370">
        <w:rPr>
          <w:rFonts w:asciiTheme="minorHAnsi" w:hAnsiTheme="minorHAnsi" w:cstheme="minorHAnsi"/>
          <w:color w:val="003366" w:themeColor="accent1"/>
          <w:sz w:val="21"/>
          <w:szCs w:val="21"/>
        </w:rPr>
        <w:t>Pojištění hraje v životech Čechů klíčovou roli – sedm z deseti respondentů spoléhá, že jim v těžkých chvílích pomůže. A přestože se situace oproti loňsku výrazně nezměnila, výsledky potvrzují, že prevence a správné pojištění jsou pro posílení pocitu bezpečí zásadní. ČSOB Pojišťovna proto chce i nadále nabízet řešení, která lidem pomohou chránit to nejcennější – zdraví, majetek a finanční stabilitu – a podpořit je v tom, aby se cítili jistěji v každodenním životě.</w:t>
      </w:r>
    </w:p>
    <w:p w14:paraId="5526333B" w14:textId="07BD836D" w:rsidR="00503407" w:rsidRPr="003F3243" w:rsidRDefault="00F063C3" w:rsidP="00091DD1">
      <w:r w:rsidRPr="0022395C">
        <w:rPr>
          <w:noProof/>
          <w:color w:val="003366" w:themeColor="text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7AC37" wp14:editId="004675A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4716000" cy="2181600"/>
                <wp:effectExtent l="0" t="0" r="8890" b="0"/>
                <wp:wrapTopAndBottom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000" cy="21816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5BA60313" w14:textId="77777777" w:rsidR="00F063C3" w:rsidRDefault="00F063C3" w:rsidP="00F063C3">
                            <w:pPr>
                              <w:pStyle w:val="TZmensi-text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0361E" wp14:editId="78A908A4">
                                  <wp:extent cx="1295400" cy="141410"/>
                                  <wp:effectExtent l="0" t="0" r="0" b="0"/>
                                  <wp:docPr id="1616159925" name="Obráze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Obrázek 1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rcRect t="827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141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D0D00A" w14:textId="77777777" w:rsidR="00F063C3" w:rsidRPr="00D16285" w:rsidRDefault="00F063C3" w:rsidP="00F063C3">
                            <w:pPr>
                              <w:pStyle w:val="Normlnmodra"/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 w:rsidRPr="00D16285">
                              <w:rPr>
                                <w:b/>
                                <w:bCs/>
                              </w:rPr>
                              <w:t>Jak náš přístup může zlepšit svět kolem nás?</w:t>
                            </w:r>
                          </w:p>
                          <w:p w14:paraId="07C9C4D6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 xml:space="preserve">Věříme, že i drobnosti mohou ve vztahu s našimi klienty udělat hodně. Proto například odměňujeme ty, kteří aktivně využívají v ČSOB účet a platí kartou. Získávají třeba bonusovou sazbu na spořicím účtu, nižší úroky u hypoték nebo výhodnější pojistné podmínky. </w:t>
                            </w:r>
                          </w:p>
                          <w:p w14:paraId="6290F7DE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 xml:space="preserve">Chceme také zlepšit svět kolem nás. Proto jsme společně s policií proškolili přes </w:t>
                            </w:r>
                            <w:r>
                              <w:t>1 milion</w:t>
                            </w:r>
                            <w:r w:rsidRPr="00F57025">
                              <w:t xml:space="preserve"> lidí v oblasti kyberbezpečnosti a klientům před kyberzločinci uchránili miliardy korun. Aktivně jsme pomáhali v oblastech, zasažených povodněmi. Na pomoc do postižených regionů jsme poslali 45 milionů korun.</w:t>
                            </w:r>
                          </w:p>
                          <w:p w14:paraId="6E81ED57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>Důležitá je pro nás i možnost volby. Proto rozvíjíme jak technologické inovace, tak osobní kontakt. Těší nás, že počet aktivních uživatelů mobilního bankovnictví ČSOB Smart loni narostl na skoro 1,5 milionu, ale klienty rádi přivítáme i v pobočkové síti.</w:t>
                            </w:r>
                          </w:p>
                          <w:p w14:paraId="097B1FD0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>Pevně doufáme, že tento přístup přináší našim klientům ten nejlepší zážitek a může vést k partnerství na celý život.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44000" bIns="504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7AC37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0;margin-top:19.6pt;width:371.35pt;height:17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" stroked="f" strokeweight=".5pt">
                <v:fill r:id="rId14" o:title="" recolor="t" rotate="t" type="frame"/>
                <v:textbox style="mso-fit-shape-to-text:t" inset="5mm,3mm,4mm,14mm">
                  <w:txbxContent>
                    <w:p w14:paraId="5BA60313" w14:textId="77777777" w:rsidR="00F063C3" w:rsidRDefault="00F063C3" w:rsidP="00F063C3">
                      <w:pPr>
                        <w:pStyle w:val="TZmensi-text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80361E" wp14:editId="78A908A4">
                            <wp:extent cx="1295400" cy="141410"/>
                            <wp:effectExtent l="0" t="0" r="0" b="0"/>
                            <wp:docPr id="1616159925" name="Obráze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Obrázek 1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</a:extLst>
                                    </a:blip>
                                    <a:srcRect t="827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5400" cy="1414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D0D00A" w14:textId="77777777" w:rsidR="00F063C3" w:rsidRPr="00D16285" w:rsidRDefault="00F063C3" w:rsidP="00F063C3">
                      <w:pPr>
                        <w:pStyle w:val="Normlnmodra"/>
                        <w:spacing w:before="120"/>
                        <w:rPr>
                          <w:b/>
                          <w:bCs/>
                        </w:rPr>
                      </w:pPr>
                      <w:r w:rsidRPr="00D16285">
                        <w:rPr>
                          <w:b/>
                          <w:bCs/>
                        </w:rPr>
                        <w:t>Jak náš přístup může zlepšit svět kolem nás?</w:t>
                      </w:r>
                    </w:p>
                    <w:p w14:paraId="07C9C4D6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 xml:space="preserve">Věříme, že i drobnosti mohou ve vztahu s našimi klienty udělat hodně. Proto například odměňujeme ty, kteří aktivně využívají v ČSOB účet a platí kartou. Získávají třeba bonusovou sazbu na spořicím účtu, nižší úroky u hypoték nebo výhodnější pojistné podmínky. </w:t>
                      </w:r>
                    </w:p>
                    <w:p w14:paraId="6290F7DE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 xml:space="preserve">Chceme také zlepšit svět kolem nás. Proto jsme společně s policií proškolili přes </w:t>
                      </w:r>
                      <w:r>
                        <w:t>1 milion</w:t>
                      </w:r>
                      <w:r w:rsidRPr="00F57025">
                        <w:t xml:space="preserve"> lidí v oblasti kyberbezpečnosti a klientům před kyberzločinci uchránili miliardy korun. Aktivně jsme pomáhali v oblastech, zasažených povodněmi. Na pomoc do postižených regionů jsme poslali 45 milionů korun.</w:t>
                      </w:r>
                    </w:p>
                    <w:p w14:paraId="6E81ED57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>Důležitá je pro nás i možnost volby. Proto rozvíjíme jak technologické inovace, tak osobní kontakt. Těší nás, že počet aktivních uživatelů mobilního bankovnictví ČSOB Smart loni narostl na skoro 1,5 milionu, ale klienty rádi přivítáme i v pobočkové síti.</w:t>
                      </w:r>
                    </w:p>
                    <w:p w14:paraId="097B1FD0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>Pevně doufáme, že tento přístup přináší našim klientům ten nejlepší zážitek a může vést k partnerství na celý život.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83202D" w14:textId="77777777" w:rsidR="00091DD1" w:rsidRPr="003F3243" w:rsidRDefault="00091DD1"/>
    <w:sectPr w:rsidR="00091DD1" w:rsidRPr="003F3243" w:rsidSect="00237962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851" w:right="851" w:bottom="1702" w:left="368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C4162" w14:textId="77777777" w:rsidR="00D400E9" w:rsidRDefault="00D400E9" w:rsidP="00CF0D33">
      <w:r>
        <w:separator/>
      </w:r>
    </w:p>
  </w:endnote>
  <w:endnote w:type="continuationSeparator" w:id="0">
    <w:p w14:paraId="3530C689" w14:textId="77777777" w:rsidR="00D400E9" w:rsidRDefault="00D400E9" w:rsidP="00CF0D33">
      <w:r>
        <w:continuationSeparator/>
      </w:r>
    </w:p>
  </w:endnote>
  <w:endnote w:type="continuationNotice" w:id="1">
    <w:p w14:paraId="69B98A20" w14:textId="77777777" w:rsidR="00D400E9" w:rsidRDefault="00D400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AB9B" w14:textId="2F86901C" w:rsidR="006A6E8F" w:rsidRPr="00441F21" w:rsidRDefault="00D75484" w:rsidP="00CF0D33">
    <w:pPr>
      <w:pStyle w:val="Zpat"/>
    </w:pPr>
    <w:r w:rsidRPr="00E50E18">
      <w:rPr>
        <w:lang w:eastAsia="cs-CZ"/>
      </w:rPr>
      <w:drawing>
        <wp:anchor distT="0" distB="0" distL="114300" distR="114300" simplePos="0" relativeHeight="251658261" behindDoc="0" locked="1" layoutInCell="1" allowOverlap="1" wp14:anchorId="768FE24D" wp14:editId="69FEC8C9">
          <wp:simplePos x="0" y="0"/>
          <wp:positionH relativeFrom="page">
            <wp:posOffset>1238250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208588272" name="Grafický objekt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2" behindDoc="0" locked="1" layoutInCell="1" allowOverlap="1" wp14:anchorId="067FE1C5" wp14:editId="6E69BB3B">
          <wp:simplePos x="0" y="0"/>
          <wp:positionH relativeFrom="page">
            <wp:posOffset>1497965</wp:posOffset>
          </wp:positionH>
          <wp:positionV relativeFrom="page">
            <wp:posOffset>10047605</wp:posOffset>
          </wp:positionV>
          <wp:extent cx="216000" cy="216000"/>
          <wp:effectExtent l="0" t="0" r="0" b="0"/>
          <wp:wrapNone/>
          <wp:docPr id="2135675488" name="Grafický objekt 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3" behindDoc="0" locked="1" layoutInCell="1" allowOverlap="1" wp14:anchorId="21BBA606" wp14:editId="6940BC12">
          <wp:simplePos x="0" y="0"/>
          <wp:positionH relativeFrom="page">
            <wp:posOffset>1753235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1259529817" name="Grafický objekt 1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4" behindDoc="0" locked="1" layoutInCell="1" allowOverlap="1" wp14:anchorId="53A46A38" wp14:editId="347F54ED">
          <wp:simplePos x="0" y="0"/>
          <wp:positionH relativeFrom="page">
            <wp:posOffset>464185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2031651448" name="Grafický objekt 1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5" behindDoc="0" locked="1" layoutInCell="1" allowOverlap="1" wp14:anchorId="3FBFC112" wp14:editId="13E9E23D">
          <wp:simplePos x="0" y="0"/>
          <wp:positionH relativeFrom="page">
            <wp:posOffset>723900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840683531" name="Grafický objekt 1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6" behindDoc="0" locked="1" layoutInCell="1" allowOverlap="1" wp14:anchorId="5C94BFE9" wp14:editId="6DB59415">
          <wp:simplePos x="0" y="0"/>
          <wp:positionH relativeFrom="page">
            <wp:posOffset>979170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322588936" name="Grafický objekt 1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16"/>
                  </pic:cNvPr>
                  <pic:cNvPicPr/>
                </pic:nvPicPr>
                <pic:blipFill>
                  <a:blip r:embed="rId17">
                    <a:extLst>
                      <a:ext uri="{96DAC541-7B7A-43D3-8B79-37D633B846F1}">
                        <asvg:svgBlip xmlns:asvg="http://schemas.microsoft.com/office/drawing/2016/SVG/main" r:embed="rId1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7FE9">
      <w:rPr>
        <w:lang w:eastAsia="cs-CZ"/>
      </w:rPr>
      <w:drawing>
        <wp:anchor distT="0" distB="0" distL="114300" distR="114300" simplePos="0" relativeHeight="251658240" behindDoc="1" locked="1" layoutInCell="1" allowOverlap="1" wp14:anchorId="5C323FCD" wp14:editId="06D89EAB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288783497" name="Obrázek 13" descr="Obsah obrázku černá, černobílá, tma, Černobílá fot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783497" name="Obrázek 13" descr="Obsah obrázku černá, černobílá, tma, Černobílá fot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285">
      <w:rPr>
        <w:lang w:eastAsia="cs-CZ"/>
      </w:rPr>
      <mc:AlternateContent>
        <mc:Choice Requires="wps">
          <w:drawing>
            <wp:anchor distT="0" distB="0" distL="114300" distR="114300" simplePos="0" relativeHeight="251658257" behindDoc="0" locked="1" layoutInCell="1" allowOverlap="1" wp14:anchorId="18FFC0E8" wp14:editId="7153839F">
              <wp:simplePos x="0" y="0"/>
              <wp:positionH relativeFrom="page">
                <wp:posOffset>838517</wp:posOffset>
              </wp:positionH>
              <wp:positionV relativeFrom="page">
                <wp:posOffset>9134158</wp:posOffset>
              </wp:positionV>
              <wp:extent cx="370800" cy="2044800"/>
              <wp:effectExtent l="953" t="0" r="0" b="0"/>
              <wp:wrapNone/>
              <wp:docPr id="608912211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11D2935F">
            <v:shape id="Obdélník: se zakulacenými horními rohy 22" style="position:absolute;margin-left:66pt;margin-top:719.25pt;width:29.2pt;height:161pt;rotation:90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spid="_x0000_s1026" fillcolor="#0a9dbf" stroked="f" strokeweight="1pt" path="m61801,l308999,v34132,,61801,27669,61801,61801l370800,2044800r,l,2044800r,l,61801c,27669,27669,,6180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" w14:anchorId="4941593A">
              <v:fill type="gradient" color2="#84caee" angle="90" focus="100%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g">
          <w:drawing>
            <wp:anchor distT="0" distB="0" distL="114300" distR="114300" simplePos="0" relativeHeight="251658249" behindDoc="0" locked="1" layoutInCell="1" allowOverlap="1" wp14:anchorId="09C0A779" wp14:editId="10FFA7C0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29870"/>
              <wp:effectExtent l="0" t="0" r="0" b="0"/>
              <wp:wrapNone/>
              <wp:docPr id="52" name="Skupina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29870"/>
                        <a:chOff x="0" y="0"/>
                        <a:chExt cx="233674" cy="232347"/>
                      </a:xfrm>
                    </wpg:grpSpPr>
                    <wps:wsp>
                      <wps:cNvPr id="49" name="Freeform 24">
                        <a:hlinkClick r:id="rId4"/>
                      </wps:cNvPr>
                      <wps:cNvSpPr>
                        <a:spLocks/>
                      </wps:cNvSpPr>
                      <wps:spPr bwMode="auto">
                        <a:xfrm>
                          <a:off x="103517" y="98410"/>
                          <a:ext cx="34242" cy="35939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25">
                        <a:hlinkClick r:id="rId4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674" cy="232347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6AAF20C5">
            <v:group id="Skupina 52" style="position:absolute;margin-left:113.4pt;margin-top:792.6pt;width:18.4pt;height:18.1pt;z-index:251658752;mso-position-horizontal-relative:page;mso-position-vertical-relative:page;mso-width-relative:margin;mso-height-relative:margin" coordsize="233674,232347" o:spid="_x0000_s1026" w14:anchorId="554F8F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">
              <v:shape id="Freeform 24" style="position:absolute;left:103517;top:98410;width:34242;height:35939;visibility:visible;mso-wrap-style:square;v-text-anchor:top" href="https://www.youtube.com/channel/UCCRLevEhack4M8nKdO4JJkA" coordsize="915,958" o:spid="_x0000_s1027" o:button="t" fillcolor="white [3212]" stroked="f" path="m,958l915,479,,,,9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">
                <v:fill o:detectmouseclick="t"/>
                <v:path arrowok="t" o:connecttype="custom" o:connectlocs="0,35939;34242,17970;0,0;0,35939" o:connectangles="0,0,0,0"/>
              </v:shape>
              <v:shape id="Freeform 25" style="position:absolute;width:233674;height:232347;visibility:visible;mso-wrap-style:square;v-text-anchor:top" href="https://www.youtube.com/channel/UCCRLevEhack4M8nKdO4JJkA" coordsize="1040,1039" o:spid="_x0000_s1028" o:button="t" fillcolor="white [3212]" stroked="f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">
                <v:fill o:detectmouseclick="t"/>
                <v:path arrowok="t" o:connecttype="custom" o:connectlocs="116837,0;0,116285;116837,232347;233674,116285;116837,0;182895,122323;181771,143120;176604,155867;163572,161458;118185,162799;74147,161458;59991,155867;54824,143120;53475,122323;53475,112484;54824,91686;59991,78940;72798,73349;118185,72007;118185,72007;163572,73349;176604,78940;181771,91686;182895,112484;182895,12232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6F80AEE" wp14:editId="3AD31C5C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6" name="Freeform 6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558B9E11">
            <v:shape id="Freeform 6" style="position:absolute;margin-left:36.85pt;margin-top:792.65pt;width:18.45pt;height:18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href="https://www.facebook.com/csob" coordsize="293,293" o:spid="_x0000_s1026" o:button="t" fillcolor="white [3212]" stroked="f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" w14:anchorId="50FE1179">
              <v:fill o:detectmouseclick="t"/>
              <v:path arrowok="t" o:connecttype="custom" o:connectlocs="116601,0;0,115593;116601,230400;234000,115593;116601,0;144553,115593;126983,115593;126983,178501;103024,178501;103024,115593;87051,115593;87051,93575;103024,93575;103024,80994;129379,51899;146949,51899;146949,73917;135768,73917;126983,82567;126983,93575;146949,93575;144553,115593" o:connectangles="0,0,0,0,0,0,0,0,0,0,0,0,0,0,0,0,0,0,0,0,0,0"/>
              <o:lock v:ext="edit" verticies="t" aspectratio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73545DC4" wp14:editId="4FF3C452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7" name="Freeform 5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0F064761">
            <v:shape id="Freeform 5" style="position:absolute;margin-left:62.35pt;margin-top:792.65pt;width:18.45pt;height: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href="https://www.linkedin.com/company/csob" coordsize="294,293" o:spid="_x0000_s1026" o:button="t" fillcolor="white [3212]" stroked="f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" w14:anchorId="20D3C8BE">
              <v:fill o:detectmouseclick="t"/>
              <v:path arrowok="t" o:connecttype="custom" o:connectlocs="117000,0;0,115593;117000,230400;234000,115593;117000,0;91531,158842;69245,158842;69245,89644;91531,89644;91531,158842;80388,80208;67653,67626;80388,55044;93122,67626;80388,80208;172714,158842;151224,158842;151224,125029;140082,106943;126551,124243;126551,158842;105061,158842;105061,89644;125755,89644;125755,99080;125755,99080;146449,88071;172714,121098;172714,158842" o:connectangles="0,0,0,0,0,0,0,0,0,0,0,0,0,0,0,0,0,0,0,0,0,0,0,0,0,0,0,0,0"/>
              <o:lock v:ext="edit" verticies="t" aspectratio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49FF641B" wp14:editId="55BF61E4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8" name="Freeform 7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1117E106">
            <v:shape id="Freeform 7" style="position:absolute;margin-left:87.9pt;margin-top:792.65pt;width:18.45pt;height: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href="https://twitter.com/CSOB_CZ" coordsize="294,293" o:spid="_x0000_s1026" o:button="t" fillcolor="white [3212]" stroked="f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" w14:anchorId="1869FE81">
              <v:fill o:detectmouseclick="t"/>
              <v:path arrowok="t" o:connecttype="custom" o:connectlocs="117000,0;0,115593;117000,230400;234000,115593;117000,0;167143,92789;167143,95934;93918,169065;54122,157270;59694,158056;92327,147047;67653,128961;73224,129747;79592,128961;58898,103798;58898,103012;70837,106943;58898,84926;62878,72344;116204,99080;115408,93575;141673,67626;159980,75489;176694,69199;165551,84139;179878,79421;167143,92789" o:connectangles="0,0,0,0,0,0,0,0,0,0,0,0,0,0,0,0,0,0,0,0,0,0,0,0,0,0,0"/>
              <o:lock v:ext="edit" verticies="t" aspectratio="t"/>
              <w10:wrap anchorx="page" anchory="page"/>
              <w10:anchorlock/>
            </v:shape>
          </w:pict>
        </mc:Fallback>
      </mc:AlternateContent>
    </w:r>
    <w:hyperlink r:id="rId21" w:history="1">
      <w:r w:rsidR="0041265C" w:rsidRPr="00D24BC8">
        <w:rPr>
          <w:rStyle w:val="Hypertextovodkaz"/>
        </w:rPr>
        <w:t>www.csob.cz/portal/csob/servis-pro-media</w:t>
      </w:r>
    </w:hyperlink>
    <w:r w:rsidR="00441F21">
      <w:t xml:space="preserve"> </w:t>
    </w:r>
    <w:r w:rsidR="006A6E8F" w:rsidRPr="00441F21">
      <w:tab/>
    </w:r>
    <w:r w:rsidR="00441F21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2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7553" w14:textId="3A110C6D" w:rsidR="001E3BF7" w:rsidRPr="00CF0D33" w:rsidRDefault="00EB7FE9" w:rsidP="00CF0D33">
    <w:pPr>
      <w:pStyle w:val="Zpat"/>
    </w:pPr>
    <w:r>
      <w:rPr>
        <w:lang w:eastAsia="cs-CZ"/>
      </w:rPr>
      <w:drawing>
        <wp:anchor distT="0" distB="0" distL="114300" distR="114300" simplePos="0" relativeHeight="251658241" behindDoc="1" locked="1" layoutInCell="1" allowOverlap="1" wp14:anchorId="0A86EE4D" wp14:editId="1F86518E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343688899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>
      <w:rPr>
        <w:lang w:eastAsia="cs-CZ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2F974CB" wp14:editId="196F2E0D">
              <wp:simplePos x="0" y="0"/>
              <wp:positionH relativeFrom="page">
                <wp:posOffset>837882</wp:posOffset>
              </wp:positionH>
              <wp:positionV relativeFrom="page">
                <wp:posOffset>9133523</wp:posOffset>
              </wp:positionV>
              <wp:extent cx="370800" cy="2044800"/>
              <wp:effectExtent l="953" t="0" r="0" b="0"/>
              <wp:wrapNone/>
              <wp:docPr id="2122354164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0915EE2C">
            <v:shape id="Obdélník: se zakulacenými horními rohy 22" style="position:absolute;margin-left:65.95pt;margin-top:719.2pt;width:29.2pt;height:161pt;rotation:90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spid="_x0000_s1026" fillcolor="#0a9dbf" stroked="f" strokeweight="1pt" path="m61801,l308999,v34132,,61801,27669,61801,61801l370800,2044800r,l,2044800r,l,61801c,27669,27669,,6180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" w14:anchorId="5586E7D4">
              <v:fill type="gradient" color2="#84caee" angle="90" focus="100%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</v:shape>
          </w:pict>
        </mc:Fallback>
      </mc:AlternateContent>
    </w:r>
    <w:r w:rsidR="00BB1AEC" w:rsidRPr="00E50E18">
      <w:rPr>
        <w:lang w:eastAsia="cs-CZ"/>
      </w:rPr>
      <w:drawing>
        <wp:anchor distT="0" distB="0" distL="114300" distR="114300" simplePos="0" relativeHeight="251658252" behindDoc="0" locked="1" layoutInCell="1" allowOverlap="1" wp14:anchorId="012788ED" wp14:editId="06AE97F7">
          <wp:simplePos x="0" y="0"/>
          <wp:positionH relativeFrom="page">
            <wp:posOffset>1497965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406669226" name="Grafický objekt 1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3" behindDoc="0" locked="1" layoutInCell="1" allowOverlap="1" wp14:anchorId="38B9D13C" wp14:editId="0D9A0DF7">
          <wp:simplePos x="0" y="0"/>
          <wp:positionH relativeFrom="page">
            <wp:posOffset>1752600</wp:posOffset>
          </wp:positionH>
          <wp:positionV relativeFrom="page">
            <wp:posOffset>10044430</wp:posOffset>
          </wp:positionV>
          <wp:extent cx="216000" cy="216000"/>
          <wp:effectExtent l="0" t="0" r="0" b="0"/>
          <wp:wrapNone/>
          <wp:docPr id="961950274" name="Grafický objekt 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60" behindDoc="0" locked="1" layoutInCell="1" allowOverlap="1" wp14:anchorId="25BA8238" wp14:editId="6A1686AF">
          <wp:simplePos x="0" y="0"/>
          <wp:positionH relativeFrom="page">
            <wp:posOffset>979170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369346792" name="Grafický objekt 1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59" behindDoc="0" locked="1" layoutInCell="1" allowOverlap="1" wp14:anchorId="799DF5D7" wp14:editId="7D39CC20">
          <wp:simplePos x="0" y="0"/>
          <wp:positionH relativeFrom="page">
            <wp:posOffset>725170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545569360" name="Grafický objekt 1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96DAC541-7B7A-43D3-8B79-37D633B846F1}">
                        <asvg:svgBlip xmlns:asvg="http://schemas.microsoft.com/office/drawing/2016/SVG/main" r:embed="rId1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4" behindDoc="0" locked="1" layoutInCell="1" allowOverlap="1" wp14:anchorId="416B6C22" wp14:editId="5A111DB9">
          <wp:simplePos x="0" y="0"/>
          <wp:positionH relativeFrom="page">
            <wp:posOffset>464185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170788504" name="Grafický objekt 1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4"/>
                  </pic:cNvPr>
                  <pic:cNvPicPr/>
                </pic:nvPicPr>
                <pic:blipFill>
                  <a:blip r:embed="rId15">
                    <a:extLs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1" behindDoc="0" locked="1" layoutInCell="1" allowOverlap="1" wp14:anchorId="392EDB40" wp14:editId="5B0D3245">
          <wp:simplePos x="0" y="0"/>
          <wp:positionH relativeFrom="page">
            <wp:posOffset>1236980</wp:posOffset>
          </wp:positionH>
          <wp:positionV relativeFrom="page">
            <wp:posOffset>10044430</wp:posOffset>
          </wp:positionV>
          <wp:extent cx="215900" cy="215900"/>
          <wp:effectExtent l="0" t="0" r="0" b="0"/>
          <wp:wrapNone/>
          <wp:docPr id="1438948033" name="Grafický objekt 1">
            <a:hlinkClick xmlns:a="http://schemas.openxmlformats.org/drawingml/2006/main" r:id="rId1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7"/>
                  </pic:cNvPr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lang w:eastAsia="cs-CZ"/>
      </w:rPr>
      <w:drawing>
        <wp:anchor distT="0" distB="0" distL="114300" distR="114300" simplePos="0" relativeHeight="251658255" behindDoc="0" locked="1" layoutInCell="1" allowOverlap="1" wp14:anchorId="2135E3C6" wp14:editId="3EBBF40F">
          <wp:simplePos x="0" y="0"/>
          <wp:positionH relativeFrom="page">
            <wp:posOffset>359410</wp:posOffset>
          </wp:positionH>
          <wp:positionV relativeFrom="page">
            <wp:posOffset>7864475</wp:posOffset>
          </wp:positionV>
          <wp:extent cx="1162685" cy="1162685"/>
          <wp:effectExtent l="0" t="0" r="0" b="0"/>
          <wp:wrapNone/>
          <wp:docPr id="690283782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283782" name="Obrázek 23"/>
                  <pic:cNvPicPr>
                    <a:picLocks noChangeAspect="1" noChangeArrowheads="1"/>
                  </pic:cNvPicPr>
                </pic:nvPicPr>
                <pic:blipFill>
                  <a:blip r:embed="rId20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F21" w:rsidRPr="00441F21">
      <w:t xml:space="preserve">V Praze dne </w:t>
    </w:r>
    <w:r w:rsidR="00501652">
      <w:fldChar w:fldCharType="begin"/>
    </w:r>
    <w:r w:rsidR="00501652">
      <w:instrText xml:space="preserve"> TIME  \@ "d. MMMM yyyy"  \* MERGEFORMAT </w:instrText>
    </w:r>
    <w:r w:rsidR="00501652">
      <w:fldChar w:fldCharType="separate"/>
    </w:r>
    <w:r w:rsidR="00353131">
      <w:t>5. října 2025</w:t>
    </w:r>
    <w:r w:rsidR="00501652">
      <w:fldChar w:fldCharType="end"/>
    </w:r>
    <w:r w:rsidR="00CA1EEA" w:rsidRPr="0071130C">
      <w:rPr>
        <w:lang w:eastAsia="cs-CZ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8188125" wp14:editId="688AC4D0">
              <wp:simplePos x="0" y="0"/>
              <wp:positionH relativeFrom="page">
                <wp:posOffset>467995</wp:posOffset>
              </wp:positionH>
              <wp:positionV relativeFrom="page">
                <wp:posOffset>9037320</wp:posOffset>
              </wp:positionV>
              <wp:extent cx="1285200" cy="612000"/>
              <wp:effectExtent l="0" t="0" r="10795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2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D54CD4" w14:textId="1D08AC7D" w:rsidR="00C53841" w:rsidRDefault="00C53841" w:rsidP="00503407">
                          <w:pPr>
                            <w:pStyle w:val="TZmensi-texty"/>
                            <w:jc w:val="left"/>
                          </w:pPr>
                          <w:r w:rsidRPr="00C53841"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t>Petr Milata</w:t>
                          </w:r>
                          <w:r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br/>
                          </w:r>
                          <w:r w:rsidR="00E437C4">
                            <w:t>Mluvčí skupiny ČSOB</w:t>
                          </w:r>
                        </w:p>
                        <w:p w14:paraId="480E0E28" w14:textId="21F035F0" w:rsidR="00CA1EEA" w:rsidRPr="0071130C" w:rsidRDefault="00C53841" w:rsidP="00C53841">
                          <w:pPr>
                            <w:pStyle w:val="TZmensi-texty"/>
                            <w:jc w:val="left"/>
                          </w:pPr>
                          <w:hyperlink r:id="rId21" w:history="1">
                            <w:r w:rsidRPr="000E6369">
                              <w:rPr>
                                <w:rStyle w:val="Hypertextovodkaz"/>
                              </w:rPr>
                              <w:t>petr.milata@csobpoj.cz</w:t>
                            </w:r>
                          </w:hyperlink>
                          <w:r>
                            <w:br/>
                            <w:t>+420 605 202 976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88125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7" type="#_x0000_t202" style="position:absolute;left:0;text-align:left;margin-left:36.85pt;margin-top:711.6pt;width:101.2pt;height:4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" filled="f" stroked="f" strokeweight=".5pt">
              <v:textbox style="mso-fit-shape-to-text:t" inset="0,0,0,0">
                <w:txbxContent>
                  <w:p w14:paraId="30D54CD4" w14:textId="1D08AC7D" w:rsidR="00C53841" w:rsidRDefault="00C53841" w:rsidP="00503407">
                    <w:pPr>
                      <w:pStyle w:val="TZmensi-texty"/>
                      <w:jc w:val="left"/>
                    </w:pPr>
                    <w:r w:rsidRPr="00C53841"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t>Petr Milata</w:t>
                    </w:r>
                    <w:r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br/>
                    </w:r>
                    <w:r w:rsidR="00E437C4">
                      <w:t>Mluvčí skupiny ČSOB</w:t>
                    </w:r>
                  </w:p>
                  <w:p w14:paraId="480E0E28" w14:textId="21F035F0" w:rsidR="00CA1EEA" w:rsidRPr="0071130C" w:rsidRDefault="00C53841" w:rsidP="00C53841">
                    <w:pPr>
                      <w:pStyle w:val="TZmensi-texty"/>
                      <w:jc w:val="left"/>
                    </w:pPr>
                    <w:hyperlink r:id="rId22" w:history="1">
                      <w:r w:rsidRPr="000E6369">
                        <w:rPr>
                          <w:rStyle w:val="Hypertextovodkaz"/>
                        </w:rPr>
                        <w:t>petr.milata@csobpoj.cz</w:t>
                      </w:r>
                    </w:hyperlink>
                    <w:r>
                      <w:br/>
                      <w:t>+420 605 202 976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A6E8F" w:rsidRPr="00441F21">
      <w:tab/>
    </w:r>
    <w:r w:rsidR="001B5F22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1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2624" w14:textId="77777777" w:rsidR="00D400E9" w:rsidRDefault="00D400E9" w:rsidP="00CF0D33">
      <w:r>
        <w:separator/>
      </w:r>
    </w:p>
  </w:footnote>
  <w:footnote w:type="continuationSeparator" w:id="0">
    <w:p w14:paraId="70D19F28" w14:textId="77777777" w:rsidR="00D400E9" w:rsidRDefault="00D400E9" w:rsidP="00CF0D33">
      <w:r>
        <w:continuationSeparator/>
      </w:r>
    </w:p>
  </w:footnote>
  <w:footnote w:type="continuationNotice" w:id="1">
    <w:p w14:paraId="37EA9B6E" w14:textId="77777777" w:rsidR="00D400E9" w:rsidRDefault="00D400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3576" w14:textId="1FDBD70F" w:rsidR="00CF0D33" w:rsidRDefault="000A0D5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56" behindDoc="0" locked="1" layoutInCell="1" allowOverlap="1" wp14:anchorId="383AAF58" wp14:editId="5203F8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15200" cy="10692000"/>
              <wp:effectExtent l="0" t="0" r="8890" b="0"/>
              <wp:wrapNone/>
              <wp:docPr id="1837883310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200" cy="10692000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1F40502E">
            <v:rect id="Obdélník 24" style="position:absolute;margin-left:0;margin-top:0;width:150.8pt;height:841.9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0099cd" stroked="f" strokeweight="1pt" w14:anchorId="43205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">
              <v:fill type="gradient" opacity="19660f" color2="#0099cd" focus="35%" o:opacity2="0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CB13" w14:textId="3BAA55A9" w:rsidR="001E3BF7" w:rsidRDefault="00B931DC" w:rsidP="000802BD">
    <w:pPr>
      <w:pStyle w:val="Podnadpis"/>
      <w:tabs>
        <w:tab w:val="left" w:pos="673"/>
      </w:tabs>
      <w:spacing w:after="1920"/>
    </w:pPr>
    <w:r>
      <w:rPr>
        <w:noProof/>
        <w:lang w:eastAsia="cs-CZ"/>
      </w:rPr>
      <w:drawing>
        <wp:anchor distT="0" distB="0" distL="114300" distR="114300" simplePos="0" relativeHeight="251658258" behindDoc="0" locked="1" layoutInCell="1" allowOverlap="1" wp14:anchorId="32EAEDCF" wp14:editId="60936E06">
          <wp:simplePos x="0" y="0"/>
          <wp:positionH relativeFrom="page">
            <wp:posOffset>615950</wp:posOffset>
          </wp:positionH>
          <wp:positionV relativeFrom="page">
            <wp:posOffset>695325</wp:posOffset>
          </wp:positionV>
          <wp:extent cx="1353600" cy="626400"/>
          <wp:effectExtent l="0" t="0" r="0" b="2540"/>
          <wp:wrapNone/>
          <wp:docPr id="21500423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0042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6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2" behindDoc="1" locked="1" layoutInCell="1" allowOverlap="1" wp14:anchorId="495C874A" wp14:editId="13AFD7A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76000" cy="2484000"/>
          <wp:effectExtent l="0" t="0" r="5715" b="0"/>
          <wp:wrapNone/>
          <wp:docPr id="2055728256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93" b="20088"/>
                  <a:stretch/>
                </pic:blipFill>
                <pic:spPr bwMode="auto">
                  <a:xfrm>
                    <a:off x="0" y="0"/>
                    <a:ext cx="2376000" cy="248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14F3BC7D" wp14:editId="27B870A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915795" cy="10691495"/>
              <wp:effectExtent l="0" t="0" r="8255" b="0"/>
              <wp:wrapNone/>
              <wp:docPr id="262651103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795" cy="10691495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<w:pict w14:anchorId="1A546954">
            <v:rect id="Obdélník 24" style="position:absolute;margin-left:0;margin-top:0;width:150.85pt;height:841.85pt;z-index:2516464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spid="_x0000_s1026" fillcolor="#0099cd" stroked="f" strokeweight="1pt" w14:anchorId="528FF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">
              <v:fill type="gradient" opacity="19660f" color2="#0099cd" focus="35%" o:opacity2="0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  <w:r w:rsidR="00F2176F" w:rsidRPr="0071130C">
      <w:rPr>
        <w:noProof/>
        <w:lang w:eastAsia="cs-CZ"/>
      </w:rPr>
      <w:drawing>
        <wp:anchor distT="0" distB="0" distL="114300" distR="114300" simplePos="0" relativeHeight="251658250" behindDoc="1" locked="1" layoutInCell="1" allowOverlap="1" wp14:anchorId="62C356AA" wp14:editId="255689D4">
          <wp:simplePos x="0" y="0"/>
          <wp:positionH relativeFrom="page">
            <wp:posOffset>5418455</wp:posOffset>
          </wp:positionH>
          <wp:positionV relativeFrom="page">
            <wp:posOffset>485775</wp:posOffset>
          </wp:positionV>
          <wp:extent cx="1731600" cy="842400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ázek 18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093C"/>
    <w:multiLevelType w:val="hybridMultilevel"/>
    <w:tmpl w:val="0BB81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3674"/>
    <w:multiLevelType w:val="hybridMultilevel"/>
    <w:tmpl w:val="6944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15245"/>
    <w:multiLevelType w:val="hybridMultilevel"/>
    <w:tmpl w:val="D8D63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A2095"/>
    <w:multiLevelType w:val="hybridMultilevel"/>
    <w:tmpl w:val="552E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A2218"/>
    <w:multiLevelType w:val="hybridMultilevel"/>
    <w:tmpl w:val="7AF4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B3035"/>
    <w:multiLevelType w:val="hybridMultilevel"/>
    <w:tmpl w:val="4B928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A0C54"/>
    <w:multiLevelType w:val="multilevel"/>
    <w:tmpl w:val="2D1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F67CE2"/>
    <w:multiLevelType w:val="hybridMultilevel"/>
    <w:tmpl w:val="8E96A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941DD"/>
    <w:multiLevelType w:val="hybridMultilevel"/>
    <w:tmpl w:val="EAA0A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671F9"/>
    <w:multiLevelType w:val="hybridMultilevel"/>
    <w:tmpl w:val="67467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5615">
    <w:abstractNumId w:val="2"/>
  </w:num>
  <w:num w:numId="2" w16cid:durableId="1587180809">
    <w:abstractNumId w:val="9"/>
  </w:num>
  <w:num w:numId="3" w16cid:durableId="2071802041">
    <w:abstractNumId w:val="3"/>
  </w:num>
  <w:num w:numId="4" w16cid:durableId="736249950">
    <w:abstractNumId w:val="6"/>
  </w:num>
  <w:num w:numId="5" w16cid:durableId="601687398">
    <w:abstractNumId w:val="8"/>
  </w:num>
  <w:num w:numId="6" w16cid:durableId="134611452">
    <w:abstractNumId w:val="4"/>
  </w:num>
  <w:num w:numId="7" w16cid:durableId="764882069">
    <w:abstractNumId w:val="0"/>
  </w:num>
  <w:num w:numId="8" w16cid:durableId="1328559613">
    <w:abstractNumId w:val="7"/>
  </w:num>
  <w:num w:numId="9" w16cid:durableId="1610770117">
    <w:abstractNumId w:val="5"/>
  </w:num>
  <w:num w:numId="10" w16cid:durableId="1922639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23"/>
    <w:rsid w:val="00000C70"/>
    <w:rsid w:val="000233D6"/>
    <w:rsid w:val="00024150"/>
    <w:rsid w:val="00030FCF"/>
    <w:rsid w:val="00032571"/>
    <w:rsid w:val="00041778"/>
    <w:rsid w:val="00053C70"/>
    <w:rsid w:val="00062AA3"/>
    <w:rsid w:val="00062F30"/>
    <w:rsid w:val="000673F5"/>
    <w:rsid w:val="00072D58"/>
    <w:rsid w:val="00074DE5"/>
    <w:rsid w:val="00075381"/>
    <w:rsid w:val="000776CC"/>
    <w:rsid w:val="000802BD"/>
    <w:rsid w:val="00080ED1"/>
    <w:rsid w:val="00091409"/>
    <w:rsid w:val="00091DD1"/>
    <w:rsid w:val="0009703D"/>
    <w:rsid w:val="000A0D51"/>
    <w:rsid w:val="000A35D2"/>
    <w:rsid w:val="000B101A"/>
    <w:rsid w:val="000C4FA7"/>
    <w:rsid w:val="000D2DFE"/>
    <w:rsid w:val="000D6126"/>
    <w:rsid w:val="000E5948"/>
    <w:rsid w:val="000F1452"/>
    <w:rsid w:val="000F202E"/>
    <w:rsid w:val="000F4C20"/>
    <w:rsid w:val="000F675D"/>
    <w:rsid w:val="000F757D"/>
    <w:rsid w:val="00100A39"/>
    <w:rsid w:val="00100D65"/>
    <w:rsid w:val="0010112C"/>
    <w:rsid w:val="00105F7C"/>
    <w:rsid w:val="00112A6D"/>
    <w:rsid w:val="00114843"/>
    <w:rsid w:val="001170A6"/>
    <w:rsid w:val="001179E5"/>
    <w:rsid w:val="00123437"/>
    <w:rsid w:val="00125A1B"/>
    <w:rsid w:val="00143F13"/>
    <w:rsid w:val="0015233D"/>
    <w:rsid w:val="001614C2"/>
    <w:rsid w:val="001631AD"/>
    <w:rsid w:val="001871BA"/>
    <w:rsid w:val="001A0F83"/>
    <w:rsid w:val="001A16EB"/>
    <w:rsid w:val="001B2A7A"/>
    <w:rsid w:val="001B45A2"/>
    <w:rsid w:val="001B5F22"/>
    <w:rsid w:val="001B6953"/>
    <w:rsid w:val="001C5EDC"/>
    <w:rsid w:val="001E3BF7"/>
    <w:rsid w:val="001F2E46"/>
    <w:rsid w:val="001F7D37"/>
    <w:rsid w:val="00206758"/>
    <w:rsid w:val="00220528"/>
    <w:rsid w:val="00222C2F"/>
    <w:rsid w:val="00232AC5"/>
    <w:rsid w:val="0023305D"/>
    <w:rsid w:val="00237962"/>
    <w:rsid w:val="00242746"/>
    <w:rsid w:val="00242B81"/>
    <w:rsid w:val="00245E47"/>
    <w:rsid w:val="00250BF8"/>
    <w:rsid w:val="002514E8"/>
    <w:rsid w:val="002534D6"/>
    <w:rsid w:val="00253B94"/>
    <w:rsid w:val="00254E3E"/>
    <w:rsid w:val="00260CA0"/>
    <w:rsid w:val="00261613"/>
    <w:rsid w:val="002627D8"/>
    <w:rsid w:val="002636AE"/>
    <w:rsid w:val="00271884"/>
    <w:rsid w:val="0027256B"/>
    <w:rsid w:val="00276E08"/>
    <w:rsid w:val="00284095"/>
    <w:rsid w:val="002949C5"/>
    <w:rsid w:val="00295E9D"/>
    <w:rsid w:val="00297D0D"/>
    <w:rsid w:val="002B293F"/>
    <w:rsid w:val="002B3EC9"/>
    <w:rsid w:val="002B451A"/>
    <w:rsid w:val="002B6696"/>
    <w:rsid w:val="002B7D48"/>
    <w:rsid w:val="002B7FF2"/>
    <w:rsid w:val="002C30AE"/>
    <w:rsid w:val="002D1302"/>
    <w:rsid w:val="002E687B"/>
    <w:rsid w:val="00300E30"/>
    <w:rsid w:val="00304775"/>
    <w:rsid w:val="00304E69"/>
    <w:rsid w:val="00305339"/>
    <w:rsid w:val="00312D86"/>
    <w:rsid w:val="00314692"/>
    <w:rsid w:val="00314FE8"/>
    <w:rsid w:val="00327E62"/>
    <w:rsid w:val="003343BF"/>
    <w:rsid w:val="00345312"/>
    <w:rsid w:val="003454AA"/>
    <w:rsid w:val="00346AAF"/>
    <w:rsid w:val="0035062B"/>
    <w:rsid w:val="003512B7"/>
    <w:rsid w:val="00353131"/>
    <w:rsid w:val="00355D99"/>
    <w:rsid w:val="00362832"/>
    <w:rsid w:val="003714B2"/>
    <w:rsid w:val="003723AC"/>
    <w:rsid w:val="0037388E"/>
    <w:rsid w:val="00374720"/>
    <w:rsid w:val="003812A3"/>
    <w:rsid w:val="00384E62"/>
    <w:rsid w:val="003A1CA7"/>
    <w:rsid w:val="003A68D3"/>
    <w:rsid w:val="003B1E88"/>
    <w:rsid w:val="003B24E2"/>
    <w:rsid w:val="003C2AE1"/>
    <w:rsid w:val="003C3F6C"/>
    <w:rsid w:val="003C4F9E"/>
    <w:rsid w:val="003D58BE"/>
    <w:rsid w:val="003D5DB9"/>
    <w:rsid w:val="003D64BB"/>
    <w:rsid w:val="003E15AD"/>
    <w:rsid w:val="003E3915"/>
    <w:rsid w:val="003E6167"/>
    <w:rsid w:val="003E67B9"/>
    <w:rsid w:val="003E7522"/>
    <w:rsid w:val="003F1AAB"/>
    <w:rsid w:val="003F2624"/>
    <w:rsid w:val="003F3243"/>
    <w:rsid w:val="003F4D7B"/>
    <w:rsid w:val="003F6508"/>
    <w:rsid w:val="00401943"/>
    <w:rsid w:val="0041265C"/>
    <w:rsid w:val="00420B9A"/>
    <w:rsid w:val="00423BE7"/>
    <w:rsid w:val="004259F1"/>
    <w:rsid w:val="004277F4"/>
    <w:rsid w:val="004307F3"/>
    <w:rsid w:val="00437827"/>
    <w:rsid w:val="0044109A"/>
    <w:rsid w:val="00441F21"/>
    <w:rsid w:val="00445A72"/>
    <w:rsid w:val="004501F4"/>
    <w:rsid w:val="00450E3D"/>
    <w:rsid w:val="00453758"/>
    <w:rsid w:val="00454223"/>
    <w:rsid w:val="00455284"/>
    <w:rsid w:val="0046098E"/>
    <w:rsid w:val="004632BD"/>
    <w:rsid w:val="00485CD3"/>
    <w:rsid w:val="0049627F"/>
    <w:rsid w:val="004A2058"/>
    <w:rsid w:val="004A3C70"/>
    <w:rsid w:val="004A671B"/>
    <w:rsid w:val="004B07C2"/>
    <w:rsid w:val="004C0721"/>
    <w:rsid w:val="004C5E35"/>
    <w:rsid w:val="004C720F"/>
    <w:rsid w:val="004E7E1D"/>
    <w:rsid w:val="004F096D"/>
    <w:rsid w:val="00501652"/>
    <w:rsid w:val="00503407"/>
    <w:rsid w:val="005151B0"/>
    <w:rsid w:val="00517093"/>
    <w:rsid w:val="00525099"/>
    <w:rsid w:val="005250CA"/>
    <w:rsid w:val="0053125C"/>
    <w:rsid w:val="0053227F"/>
    <w:rsid w:val="0053538E"/>
    <w:rsid w:val="00536608"/>
    <w:rsid w:val="00540BD6"/>
    <w:rsid w:val="005514A4"/>
    <w:rsid w:val="00552E7A"/>
    <w:rsid w:val="00561E65"/>
    <w:rsid w:val="00576402"/>
    <w:rsid w:val="00581492"/>
    <w:rsid w:val="00583088"/>
    <w:rsid w:val="00585310"/>
    <w:rsid w:val="005874A0"/>
    <w:rsid w:val="005875A2"/>
    <w:rsid w:val="005B14B1"/>
    <w:rsid w:val="005B5D85"/>
    <w:rsid w:val="005C00DD"/>
    <w:rsid w:val="005D7F06"/>
    <w:rsid w:val="005E4874"/>
    <w:rsid w:val="005F1359"/>
    <w:rsid w:val="005F17F8"/>
    <w:rsid w:val="00600EBC"/>
    <w:rsid w:val="00603701"/>
    <w:rsid w:val="006061A9"/>
    <w:rsid w:val="00616DDA"/>
    <w:rsid w:val="00624FCE"/>
    <w:rsid w:val="00625123"/>
    <w:rsid w:val="00625FB5"/>
    <w:rsid w:val="00636443"/>
    <w:rsid w:val="006429F4"/>
    <w:rsid w:val="00650A41"/>
    <w:rsid w:val="0065713D"/>
    <w:rsid w:val="00657D78"/>
    <w:rsid w:val="00662F47"/>
    <w:rsid w:val="006724FE"/>
    <w:rsid w:val="00677C03"/>
    <w:rsid w:val="00692E6B"/>
    <w:rsid w:val="00697691"/>
    <w:rsid w:val="006A3924"/>
    <w:rsid w:val="006A4375"/>
    <w:rsid w:val="006A693D"/>
    <w:rsid w:val="006A6E8F"/>
    <w:rsid w:val="006B5F1B"/>
    <w:rsid w:val="006C5C23"/>
    <w:rsid w:val="006D11B5"/>
    <w:rsid w:val="006D1478"/>
    <w:rsid w:val="006D58F3"/>
    <w:rsid w:val="006D739E"/>
    <w:rsid w:val="006E2C0B"/>
    <w:rsid w:val="006F59A9"/>
    <w:rsid w:val="006F617A"/>
    <w:rsid w:val="00701083"/>
    <w:rsid w:val="0070197B"/>
    <w:rsid w:val="00701EB9"/>
    <w:rsid w:val="0070390C"/>
    <w:rsid w:val="0071130C"/>
    <w:rsid w:val="00715438"/>
    <w:rsid w:val="00717490"/>
    <w:rsid w:val="007206D4"/>
    <w:rsid w:val="00722BC6"/>
    <w:rsid w:val="007263C9"/>
    <w:rsid w:val="00730457"/>
    <w:rsid w:val="00730822"/>
    <w:rsid w:val="00733C1C"/>
    <w:rsid w:val="007357EB"/>
    <w:rsid w:val="00742136"/>
    <w:rsid w:val="00750716"/>
    <w:rsid w:val="00754289"/>
    <w:rsid w:val="007542DA"/>
    <w:rsid w:val="007571B4"/>
    <w:rsid w:val="007833C3"/>
    <w:rsid w:val="00783C56"/>
    <w:rsid w:val="00786168"/>
    <w:rsid w:val="00791597"/>
    <w:rsid w:val="00794370"/>
    <w:rsid w:val="007968C2"/>
    <w:rsid w:val="007A1CC2"/>
    <w:rsid w:val="007A7BB1"/>
    <w:rsid w:val="007C5D09"/>
    <w:rsid w:val="007D62F0"/>
    <w:rsid w:val="007E6709"/>
    <w:rsid w:val="007F06E9"/>
    <w:rsid w:val="007F1F0D"/>
    <w:rsid w:val="007F416B"/>
    <w:rsid w:val="00810BF7"/>
    <w:rsid w:val="00813A9E"/>
    <w:rsid w:val="008308AD"/>
    <w:rsid w:val="00847459"/>
    <w:rsid w:val="00850645"/>
    <w:rsid w:val="00851BDA"/>
    <w:rsid w:val="00863D85"/>
    <w:rsid w:val="00865044"/>
    <w:rsid w:val="0087598E"/>
    <w:rsid w:val="008872F2"/>
    <w:rsid w:val="00887E0A"/>
    <w:rsid w:val="008927F7"/>
    <w:rsid w:val="00896581"/>
    <w:rsid w:val="008A02F9"/>
    <w:rsid w:val="008A27EE"/>
    <w:rsid w:val="008A3F50"/>
    <w:rsid w:val="008A4C96"/>
    <w:rsid w:val="008A5934"/>
    <w:rsid w:val="008B10AC"/>
    <w:rsid w:val="008B56D2"/>
    <w:rsid w:val="008C0CA5"/>
    <w:rsid w:val="008C5FA6"/>
    <w:rsid w:val="008D0CB4"/>
    <w:rsid w:val="008D41A0"/>
    <w:rsid w:val="008F61D2"/>
    <w:rsid w:val="00902013"/>
    <w:rsid w:val="0090258D"/>
    <w:rsid w:val="0090416D"/>
    <w:rsid w:val="00904310"/>
    <w:rsid w:val="00905B90"/>
    <w:rsid w:val="00913B3C"/>
    <w:rsid w:val="00917CD8"/>
    <w:rsid w:val="00931564"/>
    <w:rsid w:val="009337E7"/>
    <w:rsid w:val="00967DC6"/>
    <w:rsid w:val="00973A49"/>
    <w:rsid w:val="00982E2E"/>
    <w:rsid w:val="009837E8"/>
    <w:rsid w:val="00983FA9"/>
    <w:rsid w:val="00994C3F"/>
    <w:rsid w:val="00996D82"/>
    <w:rsid w:val="009A3A34"/>
    <w:rsid w:val="009C3EDC"/>
    <w:rsid w:val="009D626F"/>
    <w:rsid w:val="009E29B4"/>
    <w:rsid w:val="009E47E1"/>
    <w:rsid w:val="009E7D4A"/>
    <w:rsid w:val="009F2AE1"/>
    <w:rsid w:val="00A073E5"/>
    <w:rsid w:val="00A10C2C"/>
    <w:rsid w:val="00A16EBB"/>
    <w:rsid w:val="00A2312C"/>
    <w:rsid w:val="00A32A31"/>
    <w:rsid w:val="00A400A2"/>
    <w:rsid w:val="00A418F9"/>
    <w:rsid w:val="00A41FC3"/>
    <w:rsid w:val="00A478F7"/>
    <w:rsid w:val="00A619A6"/>
    <w:rsid w:val="00A651CB"/>
    <w:rsid w:val="00A65B6D"/>
    <w:rsid w:val="00A7150B"/>
    <w:rsid w:val="00A736A7"/>
    <w:rsid w:val="00A742C5"/>
    <w:rsid w:val="00A8368E"/>
    <w:rsid w:val="00AA2034"/>
    <w:rsid w:val="00AB0944"/>
    <w:rsid w:val="00AB1F9C"/>
    <w:rsid w:val="00AB21ED"/>
    <w:rsid w:val="00AC0A11"/>
    <w:rsid w:val="00AC620C"/>
    <w:rsid w:val="00AC6FFC"/>
    <w:rsid w:val="00AF278A"/>
    <w:rsid w:val="00AF736B"/>
    <w:rsid w:val="00B06EC4"/>
    <w:rsid w:val="00B13B38"/>
    <w:rsid w:val="00B14B7B"/>
    <w:rsid w:val="00B25A27"/>
    <w:rsid w:val="00B25E97"/>
    <w:rsid w:val="00B34F29"/>
    <w:rsid w:val="00B34FCE"/>
    <w:rsid w:val="00B40C2A"/>
    <w:rsid w:val="00B44452"/>
    <w:rsid w:val="00B53433"/>
    <w:rsid w:val="00B53AD4"/>
    <w:rsid w:val="00B547E3"/>
    <w:rsid w:val="00B55B82"/>
    <w:rsid w:val="00B77B82"/>
    <w:rsid w:val="00B8049B"/>
    <w:rsid w:val="00B81DC7"/>
    <w:rsid w:val="00B82334"/>
    <w:rsid w:val="00B869E3"/>
    <w:rsid w:val="00B9238D"/>
    <w:rsid w:val="00B931DC"/>
    <w:rsid w:val="00B94025"/>
    <w:rsid w:val="00B95C09"/>
    <w:rsid w:val="00BA1A95"/>
    <w:rsid w:val="00BB1AEC"/>
    <w:rsid w:val="00BB1ECE"/>
    <w:rsid w:val="00BC2B7B"/>
    <w:rsid w:val="00BC4774"/>
    <w:rsid w:val="00BD31AB"/>
    <w:rsid w:val="00BD6B17"/>
    <w:rsid w:val="00BE158E"/>
    <w:rsid w:val="00BF0EB8"/>
    <w:rsid w:val="00BF2F8F"/>
    <w:rsid w:val="00BF7CFF"/>
    <w:rsid w:val="00C00C0A"/>
    <w:rsid w:val="00C02319"/>
    <w:rsid w:val="00C02834"/>
    <w:rsid w:val="00C13728"/>
    <w:rsid w:val="00C17DA0"/>
    <w:rsid w:val="00C20F96"/>
    <w:rsid w:val="00C268FA"/>
    <w:rsid w:val="00C43414"/>
    <w:rsid w:val="00C472EA"/>
    <w:rsid w:val="00C527B4"/>
    <w:rsid w:val="00C53841"/>
    <w:rsid w:val="00C60E56"/>
    <w:rsid w:val="00C67DF6"/>
    <w:rsid w:val="00C75462"/>
    <w:rsid w:val="00C77698"/>
    <w:rsid w:val="00CA1EEA"/>
    <w:rsid w:val="00CA45F1"/>
    <w:rsid w:val="00CA6A9A"/>
    <w:rsid w:val="00CA70BA"/>
    <w:rsid w:val="00CB0AAE"/>
    <w:rsid w:val="00CB4149"/>
    <w:rsid w:val="00CB5050"/>
    <w:rsid w:val="00CC07A2"/>
    <w:rsid w:val="00CC0E41"/>
    <w:rsid w:val="00CC25D3"/>
    <w:rsid w:val="00CC706F"/>
    <w:rsid w:val="00CC77EA"/>
    <w:rsid w:val="00CD072D"/>
    <w:rsid w:val="00CE3666"/>
    <w:rsid w:val="00CE3C38"/>
    <w:rsid w:val="00CE4372"/>
    <w:rsid w:val="00CE741D"/>
    <w:rsid w:val="00CE76E0"/>
    <w:rsid w:val="00CF0D33"/>
    <w:rsid w:val="00D15C11"/>
    <w:rsid w:val="00D15CC8"/>
    <w:rsid w:val="00D16285"/>
    <w:rsid w:val="00D17A70"/>
    <w:rsid w:val="00D27C41"/>
    <w:rsid w:val="00D31BDF"/>
    <w:rsid w:val="00D3719E"/>
    <w:rsid w:val="00D400E9"/>
    <w:rsid w:val="00D5008A"/>
    <w:rsid w:val="00D616FC"/>
    <w:rsid w:val="00D72204"/>
    <w:rsid w:val="00D753FC"/>
    <w:rsid w:val="00D75484"/>
    <w:rsid w:val="00D80079"/>
    <w:rsid w:val="00D82115"/>
    <w:rsid w:val="00D8495A"/>
    <w:rsid w:val="00D912AA"/>
    <w:rsid w:val="00D914E9"/>
    <w:rsid w:val="00D93279"/>
    <w:rsid w:val="00DA6746"/>
    <w:rsid w:val="00DB2C6A"/>
    <w:rsid w:val="00DB541C"/>
    <w:rsid w:val="00DB70A8"/>
    <w:rsid w:val="00DD44AF"/>
    <w:rsid w:val="00DE1327"/>
    <w:rsid w:val="00DE5DA2"/>
    <w:rsid w:val="00DF508E"/>
    <w:rsid w:val="00E03396"/>
    <w:rsid w:val="00E07C98"/>
    <w:rsid w:val="00E15A4F"/>
    <w:rsid w:val="00E16ACE"/>
    <w:rsid w:val="00E208AB"/>
    <w:rsid w:val="00E23A83"/>
    <w:rsid w:val="00E2473F"/>
    <w:rsid w:val="00E33345"/>
    <w:rsid w:val="00E341A4"/>
    <w:rsid w:val="00E35C87"/>
    <w:rsid w:val="00E3602B"/>
    <w:rsid w:val="00E409A4"/>
    <w:rsid w:val="00E437B2"/>
    <w:rsid w:val="00E437C4"/>
    <w:rsid w:val="00E50E18"/>
    <w:rsid w:val="00E52237"/>
    <w:rsid w:val="00E552DB"/>
    <w:rsid w:val="00E55658"/>
    <w:rsid w:val="00E612AB"/>
    <w:rsid w:val="00E70CA3"/>
    <w:rsid w:val="00E8494B"/>
    <w:rsid w:val="00E84A3D"/>
    <w:rsid w:val="00E91905"/>
    <w:rsid w:val="00E942CB"/>
    <w:rsid w:val="00E97ECF"/>
    <w:rsid w:val="00EA594C"/>
    <w:rsid w:val="00EB34D5"/>
    <w:rsid w:val="00EB7FE9"/>
    <w:rsid w:val="00EC672B"/>
    <w:rsid w:val="00EE4E19"/>
    <w:rsid w:val="00EE7FB6"/>
    <w:rsid w:val="00EF49A5"/>
    <w:rsid w:val="00EF7E58"/>
    <w:rsid w:val="00F027F7"/>
    <w:rsid w:val="00F063C3"/>
    <w:rsid w:val="00F1104F"/>
    <w:rsid w:val="00F14800"/>
    <w:rsid w:val="00F15C33"/>
    <w:rsid w:val="00F2176F"/>
    <w:rsid w:val="00F21A6B"/>
    <w:rsid w:val="00F21CC6"/>
    <w:rsid w:val="00F22317"/>
    <w:rsid w:val="00F42A26"/>
    <w:rsid w:val="00F46460"/>
    <w:rsid w:val="00F57025"/>
    <w:rsid w:val="00F704D5"/>
    <w:rsid w:val="00F742EF"/>
    <w:rsid w:val="00F74F12"/>
    <w:rsid w:val="00F7725E"/>
    <w:rsid w:val="00F83577"/>
    <w:rsid w:val="00F92BF4"/>
    <w:rsid w:val="00FA17FB"/>
    <w:rsid w:val="00FA42DC"/>
    <w:rsid w:val="00FA4A7B"/>
    <w:rsid w:val="00FB7A7D"/>
    <w:rsid w:val="00FC7E59"/>
    <w:rsid w:val="00FD16F4"/>
    <w:rsid w:val="00FD22CF"/>
    <w:rsid w:val="00FE44E3"/>
    <w:rsid w:val="00FE7F59"/>
    <w:rsid w:val="03A89747"/>
    <w:rsid w:val="05EFB258"/>
    <w:rsid w:val="0BD947BA"/>
    <w:rsid w:val="0E3A60B5"/>
    <w:rsid w:val="1590459E"/>
    <w:rsid w:val="1633714F"/>
    <w:rsid w:val="176FE757"/>
    <w:rsid w:val="18CCF812"/>
    <w:rsid w:val="193AB5A6"/>
    <w:rsid w:val="195B7422"/>
    <w:rsid w:val="19DDBE36"/>
    <w:rsid w:val="1FAAC937"/>
    <w:rsid w:val="2673D15F"/>
    <w:rsid w:val="2C598215"/>
    <w:rsid w:val="2CE09260"/>
    <w:rsid w:val="2F9578CD"/>
    <w:rsid w:val="3D6E8D3A"/>
    <w:rsid w:val="3F696B56"/>
    <w:rsid w:val="4071C830"/>
    <w:rsid w:val="43257BEE"/>
    <w:rsid w:val="43883373"/>
    <w:rsid w:val="444CFEE8"/>
    <w:rsid w:val="47784BA0"/>
    <w:rsid w:val="47C0D191"/>
    <w:rsid w:val="4C77B958"/>
    <w:rsid w:val="4D4349BF"/>
    <w:rsid w:val="4E6437D5"/>
    <w:rsid w:val="50116A33"/>
    <w:rsid w:val="55395598"/>
    <w:rsid w:val="59E563C4"/>
    <w:rsid w:val="5C436741"/>
    <w:rsid w:val="5FD8CD85"/>
    <w:rsid w:val="605431AA"/>
    <w:rsid w:val="60AE592E"/>
    <w:rsid w:val="6A968C27"/>
    <w:rsid w:val="6B428C9B"/>
    <w:rsid w:val="6E860A1E"/>
    <w:rsid w:val="71360F6C"/>
    <w:rsid w:val="758C2DCF"/>
    <w:rsid w:val="79B8C9BF"/>
    <w:rsid w:val="7B89F066"/>
    <w:rsid w:val="7C9FAB68"/>
    <w:rsid w:val="7D6C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21B8F"/>
  <w15:docId w15:val="{EAD48AD3-F3F0-4FD1-AEA6-DB1E3CC2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FC3"/>
    <w:pPr>
      <w:spacing w:after="120" w:line="247" w:lineRule="auto"/>
      <w:jc w:val="both"/>
    </w:pPr>
    <w:rPr>
      <w:rFonts w:asciiTheme="majorHAnsi" w:hAnsiTheme="majorHAnsi" w:cstheme="majorHAnsi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58B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8BE"/>
  </w:style>
  <w:style w:type="paragraph" w:styleId="Zpat">
    <w:name w:val="footer"/>
    <w:basedOn w:val="Normln"/>
    <w:link w:val="ZpatChar"/>
    <w:uiPriority w:val="99"/>
    <w:unhideWhenUsed/>
    <w:rsid w:val="00CF0D33"/>
    <w:pPr>
      <w:tabs>
        <w:tab w:val="right" w:pos="7369"/>
      </w:tabs>
      <w:spacing w:after="0" w:line="240" w:lineRule="auto"/>
    </w:pPr>
    <w:rPr>
      <w:noProof/>
      <w:color w:val="003366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F0D33"/>
    <w:rPr>
      <w:rFonts w:asciiTheme="majorHAnsi" w:hAnsiTheme="majorHAnsi" w:cstheme="majorHAnsi"/>
      <w:noProof/>
      <w:color w:val="003366" w:themeColor="accent1"/>
      <w:sz w:val="16"/>
      <w:szCs w:val="20"/>
    </w:rPr>
  </w:style>
  <w:style w:type="paragraph" w:customStyle="1" w:styleId="TZtitulek">
    <w:name w:val="TZ_titulek"/>
    <w:basedOn w:val="Zhlav"/>
    <w:qFormat/>
    <w:rsid w:val="00453758"/>
    <w:pPr>
      <w:tabs>
        <w:tab w:val="clear" w:pos="4536"/>
        <w:tab w:val="clear" w:pos="9072"/>
      </w:tabs>
      <w:spacing w:after="600"/>
    </w:pPr>
    <w:rPr>
      <w:b/>
      <w:noProof/>
      <w:color w:val="003366" w:themeColor="accent1"/>
      <w:sz w:val="44"/>
    </w:rPr>
  </w:style>
  <w:style w:type="paragraph" w:customStyle="1" w:styleId="TZmezinadpis">
    <w:name w:val="TZ_mezinadpis"/>
    <w:basedOn w:val="Normln"/>
    <w:qFormat/>
    <w:rsid w:val="00D16285"/>
    <w:pPr>
      <w:spacing w:before="360"/>
    </w:pPr>
    <w:rPr>
      <w:b/>
      <w:color w:val="0099CD"/>
      <w:sz w:val="24"/>
    </w:rPr>
  </w:style>
  <w:style w:type="paragraph" w:styleId="Bezmezer">
    <w:name w:val="No Spacing"/>
    <w:uiPriority w:val="1"/>
    <w:qFormat/>
    <w:rsid w:val="00CF0D33"/>
    <w:pPr>
      <w:spacing w:after="0" w:line="240" w:lineRule="auto"/>
    </w:pPr>
    <w:rPr>
      <w:rFonts w:asciiTheme="majorHAnsi" w:hAnsiTheme="majorHAnsi" w:cstheme="majorHAnsi"/>
      <w:sz w:val="20"/>
      <w:szCs w:val="20"/>
    </w:rPr>
  </w:style>
  <w:style w:type="paragraph" w:customStyle="1" w:styleId="TZperex">
    <w:name w:val="TZ_perex"/>
    <w:basedOn w:val="Normln"/>
    <w:qFormat/>
    <w:rsid w:val="00D16285"/>
    <w:pPr>
      <w:spacing w:after="360" w:line="240" w:lineRule="auto"/>
    </w:pPr>
    <w:rPr>
      <w:b/>
      <w:color w:val="003366" w:themeColor="accent1"/>
      <w:sz w:val="24"/>
    </w:rPr>
  </w:style>
  <w:style w:type="paragraph" w:customStyle="1" w:styleId="TZmensi-texty">
    <w:name w:val="TZ_mensi-texty"/>
    <w:basedOn w:val="Normln"/>
    <w:qFormat/>
    <w:rsid w:val="00F57025"/>
    <w:pPr>
      <w:spacing w:after="80"/>
    </w:pPr>
    <w:rPr>
      <w:rFonts w:asciiTheme="minorHAnsi" w:hAnsiTheme="minorHAnsi"/>
      <w:sz w:val="16"/>
    </w:rPr>
  </w:style>
  <w:style w:type="paragraph" w:customStyle="1" w:styleId="Normlnbl">
    <w:name w:val="Normální_bílá"/>
    <w:basedOn w:val="Normln"/>
    <w:qFormat/>
    <w:rsid w:val="00A418F9"/>
    <w:rPr>
      <w:color w:val="FFFFFF" w:themeColor="background1"/>
    </w:rPr>
  </w:style>
  <w:style w:type="paragraph" w:customStyle="1" w:styleId="Normlnmodra">
    <w:name w:val="Normální_modra"/>
    <w:basedOn w:val="Normlnbl"/>
    <w:qFormat/>
    <w:rsid w:val="00F15C33"/>
    <w:rPr>
      <w:color w:val="003366" w:themeColor="accent1"/>
    </w:rPr>
  </w:style>
  <w:style w:type="character" w:styleId="Hypertextovodkaz">
    <w:name w:val="Hyperlink"/>
    <w:basedOn w:val="Standardnpsmoodstavce"/>
    <w:uiPriority w:val="99"/>
    <w:unhideWhenUsed/>
    <w:rsid w:val="00625123"/>
    <w:rPr>
      <w:color w:val="00336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1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7B82"/>
    <w:pPr>
      <w:spacing w:line="260" w:lineRule="atLeast"/>
      <w:ind w:left="720"/>
      <w:contextualSpacing/>
    </w:pPr>
    <w:rPr>
      <w:rFonts w:ascii="Arial" w:hAnsi="Arial" w:cs="Times New Roman"/>
      <w:color w:val="00000A"/>
      <w:sz w:val="22"/>
    </w:rPr>
  </w:style>
  <w:style w:type="paragraph" w:styleId="Revize">
    <w:name w:val="Revision"/>
    <w:hidden/>
    <w:uiPriority w:val="99"/>
    <w:semiHidden/>
    <w:rsid w:val="005E4874"/>
    <w:pPr>
      <w:spacing w:after="0" w:line="240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874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B41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673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73F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673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3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3F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3812A3"/>
    <w:rPr>
      <w:i/>
      <w:iCs/>
    </w:rPr>
  </w:style>
  <w:style w:type="paragraph" w:styleId="Normlnweb">
    <w:name w:val="Normal (Web)"/>
    <w:basedOn w:val="Normln"/>
    <w:uiPriority w:val="99"/>
    <w:unhideWhenUsed/>
    <w:rsid w:val="00BD6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B5F2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82E2E"/>
    <w:rPr>
      <w:rFonts w:eastAsiaTheme="minorEastAsia"/>
      <w:color w:val="5A5A5A" w:themeColor="text1" w:themeTint="A5"/>
      <w:spacing w:val="15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70197B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F3243"/>
    <w:rPr>
      <w:b/>
      <w:bCs/>
    </w:rPr>
  </w:style>
  <w:style w:type="character" w:customStyle="1" w:styleId="apple-converted-space">
    <w:name w:val="apple-converted-space"/>
    <w:basedOn w:val="Standardnpsmoodstavce"/>
    <w:rsid w:val="00CE76E0"/>
  </w:style>
  <w:style w:type="character" w:styleId="Nevyeenzmnka">
    <w:name w:val="Unresolved Mention"/>
    <w:basedOn w:val="Standardnpsmoodstavce"/>
    <w:uiPriority w:val="99"/>
    <w:semiHidden/>
    <w:unhideWhenUsed/>
    <w:rsid w:val="004A2058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79437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Standardnpsmoodstavce"/>
    <w:rsid w:val="00794370"/>
  </w:style>
  <w:style w:type="table" w:styleId="Mkatabulky">
    <w:name w:val="Table Grid"/>
    <w:basedOn w:val="Normlntabulka"/>
    <w:uiPriority w:val="39"/>
    <w:rsid w:val="0079437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0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s://www.instagram.com/csobcz" TargetMode="External"/><Relationship Id="rId18" Type="http://schemas.openxmlformats.org/officeDocument/2006/relationships/image" Target="media/image16.svg"/><Relationship Id="rId3" Type="http://schemas.openxmlformats.org/officeDocument/2006/relationships/image" Target="media/image6.svg"/><Relationship Id="rId21" Type="http://schemas.openxmlformats.org/officeDocument/2006/relationships/hyperlink" Target="http://www.csob.cz/portal/csob/servis-pro-media" TargetMode="External"/><Relationship Id="rId7" Type="http://schemas.openxmlformats.org/officeDocument/2006/relationships/hyperlink" Target="https://x.com/CSOB_CZ" TargetMode="External"/><Relationship Id="rId12" Type="http://schemas.openxmlformats.org/officeDocument/2006/relationships/image" Target="media/image12.svg"/><Relationship Id="rId17" Type="http://schemas.openxmlformats.org/officeDocument/2006/relationships/image" Target="media/image15.png"/><Relationship Id="rId2" Type="http://schemas.openxmlformats.org/officeDocument/2006/relationships/image" Target="media/image5.png"/><Relationship Id="rId16" Type="http://schemas.openxmlformats.org/officeDocument/2006/relationships/hyperlink" Target="https://www.tiktok.com/@csob_cz" TargetMode="External"/><Relationship Id="rId20" Type="http://schemas.openxmlformats.org/officeDocument/2006/relationships/hyperlink" Target="https://twitter.com/CSOB_CZ" TargetMode="External"/><Relationship Id="rId1" Type="http://schemas.openxmlformats.org/officeDocument/2006/relationships/hyperlink" Target="https://www.facebook.com/csob" TargetMode="External"/><Relationship Id="rId6" Type="http://schemas.openxmlformats.org/officeDocument/2006/relationships/image" Target="media/image8.svg"/><Relationship Id="rId11" Type="http://schemas.openxmlformats.org/officeDocument/2006/relationships/image" Target="media/image11.png"/><Relationship Id="rId5" Type="http://schemas.openxmlformats.org/officeDocument/2006/relationships/image" Target="media/image7.png"/><Relationship Id="rId15" Type="http://schemas.openxmlformats.org/officeDocument/2006/relationships/image" Target="media/image14.svg"/><Relationship Id="rId10" Type="http://schemas.openxmlformats.org/officeDocument/2006/relationships/hyperlink" Target="https://www.linkedin.com/company/csob" TargetMode="External"/><Relationship Id="rId19" Type="http://schemas.openxmlformats.org/officeDocument/2006/relationships/image" Target="media/image17.png"/><Relationship Id="rId4" Type="http://schemas.openxmlformats.org/officeDocument/2006/relationships/hyperlink" Target="https://www.youtube.com/channel/UCCRLevEhack4M8nKdO4JJkA" TargetMode="External"/><Relationship Id="rId9" Type="http://schemas.openxmlformats.org/officeDocument/2006/relationships/image" Target="media/image10.svg"/><Relationship Id="rId14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csob_cz" TargetMode="External"/><Relationship Id="rId13" Type="http://schemas.openxmlformats.org/officeDocument/2006/relationships/image" Target="media/image14.svg"/><Relationship Id="rId18" Type="http://schemas.openxmlformats.org/officeDocument/2006/relationships/image" Target="media/image5.png"/><Relationship Id="rId3" Type="http://schemas.openxmlformats.org/officeDocument/2006/relationships/image" Target="media/image7.png"/><Relationship Id="rId21" Type="http://schemas.openxmlformats.org/officeDocument/2006/relationships/hyperlink" Target="mailto:petr.milata@csobpoj.cz" TargetMode="External"/><Relationship Id="rId7" Type="http://schemas.openxmlformats.org/officeDocument/2006/relationships/image" Target="media/image10.svg"/><Relationship Id="rId12" Type="http://schemas.openxmlformats.org/officeDocument/2006/relationships/image" Target="media/image13.png"/><Relationship Id="rId17" Type="http://schemas.openxmlformats.org/officeDocument/2006/relationships/hyperlink" Target="https://www.facebook.com/csob" TargetMode="External"/><Relationship Id="rId2" Type="http://schemas.openxmlformats.org/officeDocument/2006/relationships/hyperlink" Target="https://www.youtube.com/channel/UCCRLevEhack4M8nKdO4JJkA" TargetMode="External"/><Relationship Id="rId16" Type="http://schemas.openxmlformats.org/officeDocument/2006/relationships/image" Target="media/image12.svg"/><Relationship Id="rId20" Type="http://schemas.openxmlformats.org/officeDocument/2006/relationships/image" Target="media/image23.png"/><Relationship Id="rId1" Type="http://schemas.openxmlformats.org/officeDocument/2006/relationships/image" Target="media/image17.png"/><Relationship Id="rId6" Type="http://schemas.openxmlformats.org/officeDocument/2006/relationships/image" Target="media/image9.png"/><Relationship Id="rId11" Type="http://schemas.openxmlformats.org/officeDocument/2006/relationships/hyperlink" Target="https://www.instagram.com/csobcz" TargetMode="External"/><Relationship Id="rId5" Type="http://schemas.openxmlformats.org/officeDocument/2006/relationships/hyperlink" Target="https://x.com/CSOB_CZ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16.svg"/><Relationship Id="rId19" Type="http://schemas.openxmlformats.org/officeDocument/2006/relationships/image" Target="media/image6.svg"/><Relationship Id="rId4" Type="http://schemas.openxmlformats.org/officeDocument/2006/relationships/image" Target="media/image8.svg"/><Relationship Id="rId9" Type="http://schemas.openxmlformats.org/officeDocument/2006/relationships/image" Target="media/image15.png"/><Relationship Id="rId14" Type="http://schemas.openxmlformats.org/officeDocument/2006/relationships/hyperlink" Target="https://www.linkedin.com/company/csob" TargetMode="External"/><Relationship Id="rId22" Type="http://schemas.openxmlformats.org/officeDocument/2006/relationships/hyperlink" Target="mailto:petr.milata@csobpoj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svg"/><Relationship Id="rId1" Type="http://schemas.openxmlformats.org/officeDocument/2006/relationships/image" Target="media/image18.png"/><Relationship Id="rId5" Type="http://schemas.openxmlformats.org/officeDocument/2006/relationships/image" Target="media/image22.svg"/><Relationship Id="rId4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E\AppData\Local\Microsoft\Windows\INetCache\Content.Outlook\6UQEWIUF\CSOB_TZ_v6_3.dotx" TargetMode="External"/></Relationships>
</file>

<file path=word/theme/theme1.xml><?xml version="1.0" encoding="utf-8"?>
<a:theme xmlns:a="http://schemas.openxmlformats.org/drawingml/2006/main" name="Motiv Office">
  <a:themeElements>
    <a:clrScheme name="ČSOB TZ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003366"/>
      </a:accent1>
      <a:accent2>
        <a:srgbClr val="0099CD"/>
      </a:accent2>
      <a:accent3>
        <a:srgbClr val="CCEFFC"/>
      </a:accent3>
      <a:accent4>
        <a:srgbClr val="A8A8A8"/>
      </a:accent4>
      <a:accent5>
        <a:srgbClr val="F0B323"/>
      </a:accent5>
      <a:accent6>
        <a:srgbClr val="2FC4FF"/>
      </a:accent6>
      <a:hlink>
        <a:srgbClr val="003366"/>
      </a:hlink>
      <a:folHlink>
        <a:srgbClr val="0099CD"/>
      </a:folHlink>
    </a:clrScheme>
    <a:fontScheme name="CSOB_TZ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9BA274C4A6A43B55B2F026FFCCD2E" ma:contentTypeVersion="8" ma:contentTypeDescription="Vytvoří nový dokument" ma:contentTypeScope="" ma:versionID="c710ce3e447672ab14b13f04634d8946">
  <xsd:schema xmlns:xsd="http://www.w3.org/2001/XMLSchema" xmlns:xs="http://www.w3.org/2001/XMLSchema" xmlns:p="http://schemas.microsoft.com/office/2006/metadata/properties" xmlns:ns2="67cee553-4913-44bb-910f-2f4195e6755a" xmlns:ns3="c3aea190-4130-4b4e-abfd-e3559c02eddc" targetNamespace="http://schemas.microsoft.com/office/2006/metadata/properties" ma:root="true" ma:fieldsID="d2adf0c311a134eefaa9ba425d797099" ns2:_="" ns3:_="">
    <xsd:import namespace="67cee553-4913-44bb-910f-2f4195e6755a"/>
    <xsd:import namespace="c3aea190-4130-4b4e-abfd-e3559c02e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ee553-4913-44bb-910f-2f4195e6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a190-4130-4b4e-abfd-e3559c02e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743A39-ED0E-4125-8E1C-EDA7275149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68848-9543-44B6-8AF6-A6A1775C8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4D05E-BCFD-4C0A-BA87-F23331D6E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ee553-4913-44bb-910f-2f4195e6755a"/>
    <ds:schemaRef ds:uri="c3aea190-4130-4b4e-abfd-e3559c02e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7D585-23D2-411A-BC19-78868FF73901}">
  <ds:schemaRefs>
    <ds:schemaRef ds:uri="c3aea190-4130-4b4e-abfd-e3559c02eddc"/>
    <ds:schemaRef ds:uri="67cee553-4913-44bb-910f-2f4195e6755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CSOB_TZ_v6_3</Template>
  <TotalTime>0</TotalTime>
  <Pages>6</Pages>
  <Words>1579</Words>
  <Characters>9321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Links>
    <vt:vector size="18" baseType="variant">
      <vt:variant>
        <vt:i4>589828</vt:i4>
      </vt:variant>
      <vt:variant>
        <vt:i4>0</vt:i4>
      </vt:variant>
      <vt:variant>
        <vt:i4>0</vt:i4>
      </vt:variant>
      <vt:variant>
        <vt:i4>5</vt:i4>
      </vt:variant>
      <vt:variant>
        <vt:lpwstr>https://www.csobpoj.cz/documents/d/public-web/11n9532-nas-domov-vpp-pmo-2025-05-2025-final-pdf-a</vt:lpwstr>
      </vt:variant>
      <vt:variant>
        <vt:lpwstr/>
      </vt:variant>
      <vt:variant>
        <vt:i4>3670063</vt:i4>
      </vt:variant>
      <vt:variant>
        <vt:i4>0</vt:i4>
      </vt:variant>
      <vt:variant>
        <vt:i4>0</vt:i4>
      </vt:variant>
      <vt:variant>
        <vt:i4>5</vt:i4>
      </vt:variant>
      <vt:variant>
        <vt:lpwstr>http://www.csob.cz/portal/csob/servis-pro-media</vt:lpwstr>
      </vt:variant>
      <vt:variant>
        <vt:lpwstr/>
      </vt:variant>
      <vt:variant>
        <vt:i4>5505080</vt:i4>
      </vt:variant>
      <vt:variant>
        <vt:i4>0</vt:i4>
      </vt:variant>
      <vt:variant>
        <vt:i4>0</vt:i4>
      </vt:variant>
      <vt:variant>
        <vt:i4>5</vt:i4>
      </vt:variant>
      <vt:variant>
        <vt:lpwstr>mailto:petr.milata@csobpoj.cz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Dederová Nelly</dc:creator>
  <cp:keywords/>
  <dc:description/>
  <cp:lastModifiedBy>Milata Petr</cp:lastModifiedBy>
  <cp:revision>13</cp:revision>
  <cp:lastPrinted>2025-10-05T07:45:00Z</cp:lastPrinted>
  <dcterms:created xsi:type="dcterms:W3CDTF">2025-09-16T08:43:00Z</dcterms:created>
  <dcterms:modified xsi:type="dcterms:W3CDTF">2025-10-05T07:46:00Z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-DocumentTagging.ClassificationMark.P00">
    <vt:lpwstr>&lt;ClassificationMark xmlns:xsi="http://www.w3.org/2001/XMLSchema-instance" xmlns:xsd="http://www.w3.org/2001/XMLSchema" margin="NaN" class="C0" owner="Dederová Nelly" position="TopLeft" marginX="0" marginY="0" classifiedOn="2019-01-24T09:18:07.4110062</vt:lpwstr>
  </property>
  <property fmtid="{D5CDD505-2E9C-101B-9397-08002B2CF9AE}" pid="3" name="CSOB-DocumentTagging.ClassificationMark.P01">
    <vt:lpwstr>+01:00" showPrintedBy="false" showPrintDate="false" language="en" ApplicationVersion="Microsoft Word, 15.0" addinVersion="5.10.4.22" template="CSOB"&gt;&lt;history bulk="false" class="Public" code="C0" user="HAŠLAROVÁ Anna" date="2019-01-24T09:18:07.411006</vt:lpwstr>
  </property>
  <property fmtid="{D5CDD505-2E9C-101B-9397-08002B2CF9AE}" pid="4" name="CSOB-DocumentTagging.ClassificationMark.P02">
    <vt:lpwstr>2+01:00" /&gt;&lt;recipients /&gt;&lt;documentOwners /&gt;&lt;/ClassificationMark&gt;</vt:lpwstr>
  </property>
  <property fmtid="{D5CDD505-2E9C-101B-9397-08002B2CF9AE}" pid="5" name="CSOB-DocumentTagging.ClassificationMark">
    <vt:lpwstr>￼PARTS:3</vt:lpwstr>
  </property>
  <property fmtid="{D5CDD505-2E9C-101B-9397-08002B2CF9AE}" pid="6" name="CSOB-DocumentClasification">
    <vt:lpwstr>Public</vt:lpwstr>
  </property>
  <property fmtid="{D5CDD505-2E9C-101B-9397-08002B2CF9AE}" pid="7" name="CSOB-DLP">
    <vt:lpwstr>CSOB-DLP:TAGPublic</vt:lpwstr>
  </property>
  <property fmtid="{D5CDD505-2E9C-101B-9397-08002B2CF9AE}" pid="8" name="ContentTypeId">
    <vt:lpwstr>0x0101000B89BA274C4A6A43B55B2F026FFCCD2E</vt:lpwstr>
  </property>
  <property fmtid="{D5CDD505-2E9C-101B-9397-08002B2CF9AE}" pid="9" name="MSIP_Label_296db974-983c-4868-8628-e426985202e0_Enabled">
    <vt:lpwstr>true</vt:lpwstr>
  </property>
  <property fmtid="{D5CDD505-2E9C-101B-9397-08002B2CF9AE}" pid="10" name="MSIP_Label_296db974-983c-4868-8628-e426985202e0_SetDate">
    <vt:lpwstr>2025-04-22T12:10:50Z</vt:lpwstr>
  </property>
  <property fmtid="{D5CDD505-2E9C-101B-9397-08002B2CF9AE}" pid="11" name="MSIP_Label_296db974-983c-4868-8628-e426985202e0_Method">
    <vt:lpwstr>Privileged</vt:lpwstr>
  </property>
  <property fmtid="{D5CDD505-2E9C-101B-9397-08002B2CF9AE}" pid="12" name="MSIP_Label_296db974-983c-4868-8628-e426985202e0_Name">
    <vt:lpwstr>296db974-983c-4868-8628-e426985202e0</vt:lpwstr>
  </property>
  <property fmtid="{D5CDD505-2E9C-101B-9397-08002B2CF9AE}" pid="13" name="MSIP_Label_296db974-983c-4868-8628-e426985202e0_SiteId">
    <vt:lpwstr>64af2aee-7d6c-49ac-a409-192d3fee73b8</vt:lpwstr>
  </property>
  <property fmtid="{D5CDD505-2E9C-101B-9397-08002B2CF9AE}" pid="14" name="MSIP_Label_296db974-983c-4868-8628-e426985202e0_ActionId">
    <vt:lpwstr>c099f9b9-76b0-4966-a0fe-79795cd42405</vt:lpwstr>
  </property>
  <property fmtid="{D5CDD505-2E9C-101B-9397-08002B2CF9AE}" pid="15" name="MSIP_Label_296db974-983c-4868-8628-e426985202e0_ContentBits">
    <vt:lpwstr>0</vt:lpwstr>
  </property>
</Properties>
</file>